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2F" w:rsidRPr="007842E8" w:rsidRDefault="00C90726" w:rsidP="004A2501">
      <w:pPr>
        <w:pStyle w:val="Titre1"/>
        <w:jc w:val="center"/>
        <w:rPr>
          <w:sz w:val="20"/>
          <w:szCs w:val="20"/>
        </w:rPr>
      </w:pPr>
      <w:bookmarkStart w:id="0" w:name="_GoBack"/>
      <w:bookmarkEnd w:id="0"/>
      <w:r w:rsidRPr="007842E8">
        <w:rPr>
          <w:caps w:val="0"/>
          <w:sz w:val="20"/>
          <w:szCs w:val="20"/>
        </w:rPr>
        <w:t>Extrait du registre des arrêtés du maire</w:t>
      </w:r>
    </w:p>
    <w:p w:rsidR="00951FC9" w:rsidRPr="007842E8" w:rsidRDefault="00951FC9" w:rsidP="00DE4040">
      <w:pPr>
        <w:pStyle w:val="Objet"/>
        <w:tabs>
          <w:tab w:val="clear" w:pos="1620"/>
          <w:tab w:val="left" w:pos="1080"/>
        </w:tabs>
        <w:spacing w:after="0"/>
        <w:ind w:left="1080" w:hanging="1080"/>
        <w:rPr>
          <w:caps w:val="0"/>
          <w:sz w:val="20"/>
          <w:szCs w:val="20"/>
        </w:rPr>
      </w:pPr>
    </w:p>
    <w:p w:rsidR="00A865D9" w:rsidRPr="0000793B" w:rsidRDefault="00A865D9" w:rsidP="00AF2A36">
      <w:pPr>
        <w:pStyle w:val="Objet"/>
        <w:tabs>
          <w:tab w:val="clear" w:pos="1620"/>
          <w:tab w:val="left" w:pos="1080"/>
        </w:tabs>
        <w:spacing w:after="0"/>
        <w:ind w:left="0" w:firstLine="0"/>
        <w:rPr>
          <w:caps w:val="0"/>
          <w:u w:val="none"/>
        </w:rPr>
      </w:pPr>
      <w:r w:rsidRPr="0000793B">
        <w:rPr>
          <w:caps w:val="0"/>
        </w:rPr>
        <w:t>Objet</w:t>
      </w:r>
      <w:r w:rsidRPr="0000793B">
        <w:rPr>
          <w:caps w:val="0"/>
          <w:u w:val="none"/>
        </w:rPr>
        <w:t> :</w:t>
      </w:r>
      <w:r w:rsidR="00DE4040" w:rsidRPr="0000793B">
        <w:rPr>
          <w:caps w:val="0"/>
          <w:u w:val="none"/>
        </w:rPr>
        <w:t xml:space="preserve"> RESTRICTION MOMENTANEE A LA CIRCULATION ET AU STATIONNEMENT</w:t>
      </w:r>
      <w:r w:rsidR="00BA2FA0" w:rsidRPr="0000793B">
        <w:rPr>
          <w:caps w:val="0"/>
          <w:u w:val="none"/>
        </w:rPr>
        <w:t xml:space="preserve"> </w:t>
      </w:r>
      <w:r w:rsidR="00E23350">
        <w:rPr>
          <w:caps w:val="0"/>
          <w:u w:val="none"/>
        </w:rPr>
        <w:t>AVEN</w:t>
      </w:r>
      <w:r w:rsidR="00664A96">
        <w:rPr>
          <w:caps w:val="0"/>
          <w:u w:val="none"/>
        </w:rPr>
        <w:t xml:space="preserve">UE </w:t>
      </w:r>
      <w:r w:rsidR="008E7041">
        <w:rPr>
          <w:caps w:val="0"/>
          <w:u w:val="none"/>
        </w:rPr>
        <w:t>D</w:t>
      </w:r>
      <w:r w:rsidR="00E23350">
        <w:rPr>
          <w:caps w:val="0"/>
          <w:u w:val="none"/>
        </w:rPr>
        <w:t>E LA VICTOIRE</w:t>
      </w:r>
      <w:r w:rsidR="009B019F">
        <w:rPr>
          <w:caps w:val="0"/>
          <w:u w:val="none"/>
        </w:rPr>
        <w:t xml:space="preserve"> A</w:t>
      </w:r>
      <w:r w:rsidR="001F5162" w:rsidRPr="0000793B">
        <w:rPr>
          <w:caps w:val="0"/>
          <w:u w:val="none"/>
        </w:rPr>
        <w:t xml:space="preserve"> ORLY.</w:t>
      </w:r>
    </w:p>
    <w:p w:rsidR="00DE4040" w:rsidRPr="0000793B" w:rsidRDefault="00DE4040" w:rsidP="00DE4040">
      <w:pPr>
        <w:pStyle w:val="Objet"/>
        <w:tabs>
          <w:tab w:val="clear" w:pos="1620"/>
          <w:tab w:val="left" w:pos="1080"/>
        </w:tabs>
        <w:spacing w:after="0"/>
        <w:ind w:left="1080" w:hanging="1080"/>
        <w:rPr>
          <w:caps w:val="0"/>
        </w:rPr>
      </w:pPr>
    </w:p>
    <w:p w:rsidR="00951FC9" w:rsidRPr="0000793B" w:rsidRDefault="00951FC9" w:rsidP="00BA3D04">
      <w:pPr>
        <w:pStyle w:val="Autorit"/>
        <w:spacing w:after="0"/>
        <w:jc w:val="left"/>
      </w:pPr>
    </w:p>
    <w:p w:rsidR="00A865D9" w:rsidRPr="0000793B" w:rsidRDefault="00A865D9" w:rsidP="00BA3D04">
      <w:pPr>
        <w:pStyle w:val="Autorit"/>
        <w:spacing w:after="0"/>
        <w:jc w:val="left"/>
      </w:pPr>
      <w:r w:rsidRPr="0000793B">
        <w:t>LA MAIRE D’ORLY,</w:t>
      </w:r>
    </w:p>
    <w:p w:rsidR="00BA3D04" w:rsidRPr="0000793B" w:rsidRDefault="00BA3D04" w:rsidP="00DE4040">
      <w:pPr>
        <w:pStyle w:val="Autorit"/>
        <w:spacing w:after="0"/>
      </w:pPr>
    </w:p>
    <w:p w:rsidR="00BA4436" w:rsidRPr="0000793B" w:rsidRDefault="00BA4436" w:rsidP="00BA4436">
      <w:pPr>
        <w:pStyle w:val="Texte"/>
        <w:spacing w:after="0"/>
      </w:pPr>
      <w:r w:rsidRPr="0000793B">
        <w:rPr>
          <w:b/>
          <w:bCs/>
          <w:caps/>
        </w:rPr>
        <w:t>Vu</w:t>
      </w:r>
      <w:r w:rsidRPr="0000793B">
        <w:t xml:space="preserve"> le Code général des collectivités territoriales et notamment les articles </w:t>
      </w:r>
    </w:p>
    <w:p w:rsidR="00BA4436" w:rsidRPr="0000793B" w:rsidRDefault="00BA4436" w:rsidP="00BA4436">
      <w:pPr>
        <w:pStyle w:val="Texte"/>
        <w:spacing w:after="0"/>
      </w:pPr>
      <w:r w:rsidRPr="0000793B">
        <w:t>L</w:t>
      </w:r>
      <w:r w:rsidR="00624746" w:rsidRPr="0000793B">
        <w:t>.</w:t>
      </w:r>
      <w:r w:rsidRPr="0000793B">
        <w:t>2213-1 à L</w:t>
      </w:r>
      <w:r w:rsidR="00624746" w:rsidRPr="0000793B">
        <w:t>.</w:t>
      </w:r>
      <w:r w:rsidRPr="0000793B">
        <w:t>2213-4, dans le cadre des pouvoirs de police en matière de circulation et de stationnement du Maire ;</w:t>
      </w:r>
    </w:p>
    <w:p w:rsidR="00BA4436" w:rsidRPr="0000793B" w:rsidRDefault="00BA4436" w:rsidP="00BA4436">
      <w:pPr>
        <w:pStyle w:val="Texte"/>
        <w:spacing w:after="0"/>
      </w:pPr>
    </w:p>
    <w:p w:rsidR="00BA4436" w:rsidRPr="0000793B" w:rsidRDefault="00BA4436" w:rsidP="008A1E1E">
      <w:pPr>
        <w:pStyle w:val="Texte"/>
        <w:spacing w:after="0"/>
        <w:ind w:right="-113"/>
      </w:pPr>
      <w:r w:rsidRPr="0000793B">
        <w:rPr>
          <w:b/>
        </w:rPr>
        <w:t>VU</w:t>
      </w:r>
      <w:r w:rsidRPr="0000793B">
        <w:t xml:space="preserve"> le Code de la route et notamment les articles R</w:t>
      </w:r>
      <w:r w:rsidR="00D1282A" w:rsidRPr="0000793B">
        <w:t>.</w:t>
      </w:r>
      <w:r w:rsidRPr="0000793B">
        <w:t>110-1, R</w:t>
      </w:r>
      <w:r w:rsidR="00D1282A" w:rsidRPr="0000793B">
        <w:t>.</w:t>
      </w:r>
      <w:r w:rsidRPr="0000793B">
        <w:t>110-2, R</w:t>
      </w:r>
      <w:r w:rsidR="00D1282A" w:rsidRPr="0000793B">
        <w:t>.</w:t>
      </w:r>
      <w:r w:rsidRPr="0000793B">
        <w:t>411-5, R</w:t>
      </w:r>
      <w:r w:rsidR="00D1282A" w:rsidRPr="0000793B">
        <w:t>.</w:t>
      </w:r>
      <w:r w:rsidRPr="0000793B">
        <w:t>411-8, R</w:t>
      </w:r>
      <w:r w:rsidR="00D1282A" w:rsidRPr="0000793B">
        <w:t>.</w:t>
      </w:r>
      <w:r w:rsidRPr="0000793B">
        <w:t>411-25, R</w:t>
      </w:r>
      <w:r w:rsidR="00D1282A" w:rsidRPr="0000793B">
        <w:t>.</w:t>
      </w:r>
      <w:r w:rsidRPr="0000793B">
        <w:t>417-1, R</w:t>
      </w:r>
      <w:r w:rsidR="00D1282A" w:rsidRPr="0000793B">
        <w:t>.</w:t>
      </w:r>
      <w:r w:rsidRPr="0000793B">
        <w:t>417-9, R</w:t>
      </w:r>
      <w:r w:rsidR="00D1282A" w:rsidRPr="0000793B">
        <w:t>.</w:t>
      </w:r>
      <w:r w:rsidRPr="0000793B">
        <w:t>417-10, R</w:t>
      </w:r>
      <w:r w:rsidR="00D1282A" w:rsidRPr="0000793B">
        <w:t>.</w:t>
      </w:r>
      <w:r w:rsidRPr="0000793B">
        <w:t>417-11 et R</w:t>
      </w:r>
      <w:r w:rsidR="00D1282A" w:rsidRPr="0000793B">
        <w:t>.</w:t>
      </w:r>
      <w:r w:rsidRPr="0000793B">
        <w:t>417-12 ;</w:t>
      </w:r>
    </w:p>
    <w:p w:rsidR="00BA4436" w:rsidRPr="0000793B" w:rsidRDefault="00BA4436" w:rsidP="00BA4436">
      <w:pPr>
        <w:pStyle w:val="Texte"/>
        <w:spacing w:after="0"/>
      </w:pPr>
    </w:p>
    <w:p w:rsidR="00BA4436" w:rsidRPr="0000793B" w:rsidRDefault="00BA4436" w:rsidP="00BA4436">
      <w:pPr>
        <w:pStyle w:val="Texte"/>
        <w:spacing w:after="0"/>
      </w:pPr>
      <w:r w:rsidRPr="0000793B">
        <w:rPr>
          <w:b/>
        </w:rPr>
        <w:t>VU</w:t>
      </w:r>
      <w:r w:rsidRPr="0000793B">
        <w:t xml:space="preserve"> le Code pénal ;</w:t>
      </w:r>
    </w:p>
    <w:p w:rsidR="00BA4436" w:rsidRPr="0000793B" w:rsidRDefault="00BA4436" w:rsidP="00BA4436">
      <w:pPr>
        <w:pStyle w:val="Texte"/>
        <w:spacing w:after="0"/>
      </w:pPr>
    </w:p>
    <w:p w:rsidR="00BA4436" w:rsidRPr="0000793B" w:rsidRDefault="00BA4436" w:rsidP="00BA4436">
      <w:pPr>
        <w:pStyle w:val="Texte"/>
        <w:spacing w:after="0"/>
      </w:pPr>
      <w:r w:rsidRPr="0000793B">
        <w:rPr>
          <w:b/>
        </w:rPr>
        <w:t>VU</w:t>
      </w:r>
      <w:r w:rsidRPr="0000793B">
        <w:t xml:space="preserve"> l'instruction interministérielle sur la signalisation routière, approuvée par l'arrêté interministériel du 7 juin 1977 modifiée et complétée ;</w:t>
      </w:r>
    </w:p>
    <w:p w:rsidR="00BA4436" w:rsidRPr="0000793B" w:rsidRDefault="00BA4436" w:rsidP="00BA4436">
      <w:pPr>
        <w:pStyle w:val="Texte"/>
        <w:spacing w:after="0"/>
      </w:pPr>
    </w:p>
    <w:p w:rsidR="00BA4436" w:rsidRPr="0000793B" w:rsidRDefault="00BA4436" w:rsidP="00BA4436">
      <w:pPr>
        <w:pStyle w:val="Texte"/>
        <w:spacing w:after="0"/>
      </w:pPr>
      <w:r w:rsidRPr="0000793B">
        <w:rPr>
          <w:b/>
        </w:rPr>
        <w:t>VU</w:t>
      </w:r>
      <w:r w:rsidRPr="0000793B">
        <w:t xml:space="preserve"> le règlement de voirie communale ;</w:t>
      </w:r>
    </w:p>
    <w:p w:rsidR="008A7B4D" w:rsidRPr="0000793B" w:rsidRDefault="008A7B4D" w:rsidP="00DE4040">
      <w:pPr>
        <w:pStyle w:val="Texte"/>
        <w:spacing w:after="0"/>
      </w:pPr>
    </w:p>
    <w:p w:rsidR="001704F5" w:rsidRPr="0000793B" w:rsidRDefault="008A7B4D" w:rsidP="00DE4040">
      <w:pPr>
        <w:pStyle w:val="Texte"/>
        <w:spacing w:after="0"/>
      </w:pPr>
      <w:r w:rsidRPr="0000793B">
        <w:rPr>
          <w:b/>
        </w:rPr>
        <w:t xml:space="preserve">VU </w:t>
      </w:r>
      <w:r w:rsidRPr="0000793B">
        <w:t>la demande de</w:t>
      </w:r>
      <w:r w:rsidR="00664A96">
        <w:t xml:space="preserve"> </w:t>
      </w:r>
      <w:r w:rsidR="00830229">
        <w:t xml:space="preserve">l’entreprise </w:t>
      </w:r>
      <w:r w:rsidR="00A6038B">
        <w:t>INFRANEO</w:t>
      </w:r>
      <w:r w:rsidR="00965D08">
        <w:t xml:space="preserve"> </w:t>
      </w:r>
      <w:r w:rsidR="00D34043">
        <w:t xml:space="preserve">reçue par mail le </w:t>
      </w:r>
      <w:r w:rsidR="00E23350">
        <w:t>27</w:t>
      </w:r>
      <w:r w:rsidR="00664A96">
        <w:t xml:space="preserve"> </w:t>
      </w:r>
      <w:r w:rsidR="00E23350">
        <w:t>juin</w:t>
      </w:r>
      <w:r w:rsidR="00664A96">
        <w:t xml:space="preserve"> 202</w:t>
      </w:r>
      <w:r w:rsidR="00DD76B7">
        <w:t>4</w:t>
      </w:r>
      <w:r w:rsidR="006A13EE">
        <w:t xml:space="preserve"> </w:t>
      </w:r>
      <w:r w:rsidR="00967D56" w:rsidRPr="0000793B">
        <w:t>;</w:t>
      </w:r>
    </w:p>
    <w:p w:rsidR="00967D56" w:rsidRPr="0000793B" w:rsidRDefault="00967D56" w:rsidP="00DE4040">
      <w:pPr>
        <w:pStyle w:val="Texte"/>
        <w:spacing w:after="0"/>
      </w:pPr>
    </w:p>
    <w:p w:rsidR="001704F5" w:rsidRPr="00635AAC" w:rsidRDefault="001704F5" w:rsidP="001704F5">
      <w:pPr>
        <w:pStyle w:val="Texte"/>
        <w:spacing w:after="0"/>
      </w:pPr>
      <w:r w:rsidRPr="00635AAC">
        <w:rPr>
          <w:b/>
          <w:bCs/>
        </w:rPr>
        <w:t>CONSIDERANT</w:t>
      </w:r>
      <w:r w:rsidRPr="00635AAC">
        <w:t xml:space="preserve"> </w:t>
      </w:r>
      <w:r w:rsidR="006A3592">
        <w:t xml:space="preserve">la </w:t>
      </w:r>
      <w:r w:rsidR="007C4A49" w:rsidRPr="007C4A49">
        <w:t xml:space="preserve">nécessité de réaliser des travaux </w:t>
      </w:r>
      <w:r w:rsidR="00A6038B" w:rsidRPr="007C4A49">
        <w:t xml:space="preserve">de </w:t>
      </w:r>
      <w:r w:rsidR="00A6038B">
        <w:t>carottages d’enrobés pour un diagnostic amiante</w:t>
      </w:r>
      <w:r w:rsidR="00E23350">
        <w:t>, avenue</w:t>
      </w:r>
      <w:r w:rsidR="00DD76B7">
        <w:t xml:space="preserve"> d</w:t>
      </w:r>
      <w:r w:rsidR="00E23350">
        <w:t>e la Victoire</w:t>
      </w:r>
      <w:r w:rsidR="00DD76B7">
        <w:t xml:space="preserve"> </w:t>
      </w:r>
      <w:r w:rsidRPr="00635AAC">
        <w:t>à Orly, il y a lieu de prendre les dispositions suivant</w:t>
      </w:r>
      <w:r w:rsidR="008A1E1E">
        <w:t>es ;</w:t>
      </w:r>
    </w:p>
    <w:p w:rsidR="007B6EEB" w:rsidRDefault="007B6EEB" w:rsidP="00DE4040">
      <w:pPr>
        <w:pStyle w:val="Texte"/>
        <w:spacing w:after="0"/>
      </w:pPr>
    </w:p>
    <w:p w:rsidR="0091227F" w:rsidRPr="0000793B" w:rsidRDefault="0091227F" w:rsidP="00DE4040">
      <w:pPr>
        <w:pStyle w:val="Texte"/>
        <w:spacing w:after="0"/>
      </w:pPr>
    </w:p>
    <w:p w:rsidR="00225D7A" w:rsidRPr="0000793B" w:rsidRDefault="00A865D9" w:rsidP="00713F05">
      <w:pPr>
        <w:pStyle w:val="Autorit"/>
        <w:spacing w:after="0"/>
      </w:pPr>
      <w:r w:rsidRPr="0000793B">
        <w:t>ARRÊTE :</w:t>
      </w:r>
    </w:p>
    <w:p w:rsidR="00526F95" w:rsidRPr="0000793B" w:rsidRDefault="00526F95" w:rsidP="00DE4040">
      <w:pPr>
        <w:pStyle w:val="Autorit"/>
        <w:spacing w:after="0"/>
      </w:pPr>
    </w:p>
    <w:p w:rsidR="00EC799E" w:rsidRPr="0000793B" w:rsidRDefault="00A865D9" w:rsidP="00447ED6">
      <w:pPr>
        <w:pStyle w:val="Texte"/>
        <w:spacing w:after="0"/>
      </w:pPr>
      <w:r w:rsidRPr="0000793B">
        <w:rPr>
          <w:b/>
          <w:u w:val="single"/>
        </w:rPr>
        <w:t>ARTICLE 1</w:t>
      </w:r>
      <w:r w:rsidR="00BC02D7" w:rsidRPr="0000793B">
        <w:rPr>
          <w:b/>
        </w:rPr>
        <w:t xml:space="preserve"> : </w:t>
      </w:r>
      <w:r w:rsidR="00EA5177" w:rsidRPr="00EA5177">
        <w:t>Le</w:t>
      </w:r>
      <w:r w:rsidR="00FB7BF8" w:rsidRPr="004A2501">
        <w:rPr>
          <w:b/>
        </w:rPr>
        <w:t xml:space="preserve"> </w:t>
      </w:r>
      <w:r w:rsidR="00E81AC1">
        <w:rPr>
          <w:b/>
        </w:rPr>
        <w:t>23 S</w:t>
      </w:r>
      <w:r w:rsidR="00B50979">
        <w:rPr>
          <w:b/>
        </w:rPr>
        <w:t xml:space="preserve">eptembre 2024 </w:t>
      </w:r>
      <w:r w:rsidR="00635AAC">
        <w:rPr>
          <w:b/>
        </w:rPr>
        <w:t>de 08h30 à 17h0</w:t>
      </w:r>
      <w:r w:rsidR="001A4900" w:rsidRPr="004A2501">
        <w:rPr>
          <w:b/>
        </w:rPr>
        <w:t>0</w:t>
      </w:r>
      <w:r w:rsidR="009B019F">
        <w:t xml:space="preserve">, </w:t>
      </w:r>
      <w:r w:rsidR="00E23350">
        <w:t xml:space="preserve">avenue de la Victoire </w:t>
      </w:r>
      <w:r w:rsidR="00EA3FBF" w:rsidRPr="0000793B">
        <w:t>à Orly</w:t>
      </w:r>
      <w:r w:rsidR="008A1E1E">
        <w:t> :</w:t>
      </w:r>
      <w:r w:rsidR="00FD1C8E" w:rsidRPr="0000793B">
        <w:t xml:space="preserve"> </w:t>
      </w:r>
    </w:p>
    <w:p w:rsidR="00F81C84" w:rsidRPr="0000793B" w:rsidRDefault="00F81C84" w:rsidP="00447ED6">
      <w:pPr>
        <w:pStyle w:val="Texte"/>
        <w:spacing w:after="0"/>
        <w:rPr>
          <w:b/>
        </w:rPr>
      </w:pPr>
    </w:p>
    <w:p w:rsidR="00770A1E" w:rsidRDefault="00770A1E" w:rsidP="00770A1E">
      <w:pPr>
        <w:pStyle w:val="Paragraphedeliste"/>
        <w:numPr>
          <w:ilvl w:val="0"/>
          <w:numId w:val="18"/>
        </w:numPr>
      </w:pPr>
      <w:r w:rsidRPr="00635AAC">
        <w:t>Le stationnement sera neutralisé au droit des travaux.</w:t>
      </w:r>
    </w:p>
    <w:p w:rsidR="00770A1E" w:rsidRDefault="00770A1E" w:rsidP="00E81AC1">
      <w:pPr>
        <w:pStyle w:val="Paragraphedeliste"/>
        <w:numPr>
          <w:ilvl w:val="0"/>
          <w:numId w:val="18"/>
        </w:numPr>
        <w:jc w:val="both"/>
      </w:pPr>
      <w:r>
        <w:t>L’emprise des travaux se fera sur trottoir, ou sur le bas-côté de la voie de circulation, avec panneau AK5 en amont et cônes de signalisation.</w:t>
      </w:r>
    </w:p>
    <w:p w:rsidR="00770A1E" w:rsidRPr="00635AAC" w:rsidRDefault="00770A1E" w:rsidP="00770A1E">
      <w:pPr>
        <w:pStyle w:val="Paragraphedeliste"/>
        <w:numPr>
          <w:ilvl w:val="0"/>
          <w:numId w:val="18"/>
        </w:numPr>
      </w:pPr>
      <w:r>
        <w:t xml:space="preserve">Si nécessaire, un alternat manuel ponctuel sera mis en place, avec sécurisation avec un véhicule équipé de </w:t>
      </w:r>
      <w:proofErr w:type="spellStart"/>
      <w:r>
        <w:t>triflash</w:t>
      </w:r>
      <w:proofErr w:type="spellEnd"/>
      <w:r>
        <w:t xml:space="preserve"> et un homme trafic à l’aide de panneau K10.</w:t>
      </w:r>
    </w:p>
    <w:p w:rsidR="00770A1E" w:rsidRDefault="00770A1E" w:rsidP="00770A1E">
      <w:pPr>
        <w:pStyle w:val="Paragraphedeliste"/>
        <w:numPr>
          <w:ilvl w:val="0"/>
          <w:numId w:val="18"/>
        </w:numPr>
      </w:pPr>
      <w:r w:rsidRPr="00635AAC">
        <w:t>La vitesse de circulation sera limitée à 30km/h.</w:t>
      </w:r>
    </w:p>
    <w:p w:rsidR="00770A1E" w:rsidRDefault="00770A1E" w:rsidP="00770A1E">
      <w:pPr>
        <w:pStyle w:val="Paragraphedeliste"/>
        <w:numPr>
          <w:ilvl w:val="0"/>
          <w:numId w:val="18"/>
        </w:numPr>
      </w:pPr>
      <w:r>
        <w:t>En aucun cas la rue ne sera barrée.</w:t>
      </w:r>
    </w:p>
    <w:p w:rsidR="00770A1E" w:rsidRPr="00635AAC" w:rsidRDefault="00770A1E" w:rsidP="00770A1E">
      <w:pPr>
        <w:pStyle w:val="Paragraphedeliste"/>
        <w:numPr>
          <w:ilvl w:val="0"/>
          <w:numId w:val="18"/>
        </w:numPr>
      </w:pPr>
      <w:r w:rsidRPr="0000793B">
        <w:t>Les cheminements piétonniers devront être maintenus en toute sécurité pendant toute la durée des travaux</w:t>
      </w:r>
      <w:r>
        <w:t>.</w:t>
      </w:r>
    </w:p>
    <w:p w:rsidR="00770A1E" w:rsidRDefault="00770A1E" w:rsidP="00770A1E">
      <w:pPr>
        <w:pStyle w:val="Paragraphedeliste"/>
        <w:numPr>
          <w:ilvl w:val="0"/>
          <w:numId w:val="18"/>
        </w:numPr>
      </w:pPr>
      <w:r w:rsidRPr="00635AAC">
        <w:t xml:space="preserve">Remise en service des espaces publics à </w:t>
      </w:r>
      <w:r w:rsidR="00E81AC1">
        <w:t>la</w:t>
      </w:r>
      <w:r w:rsidRPr="00635AAC">
        <w:t xml:space="preserve"> fin de</w:t>
      </w:r>
      <w:r w:rsidR="00E81AC1">
        <w:t xml:space="preserve"> la</w:t>
      </w:r>
      <w:r w:rsidRPr="00635AAC">
        <w:t xml:space="preserve"> journée.</w:t>
      </w:r>
    </w:p>
    <w:p w:rsidR="00770A1E" w:rsidRPr="00635AAC" w:rsidRDefault="00770A1E" w:rsidP="00770A1E">
      <w:pPr>
        <w:pStyle w:val="Paragraphedeliste"/>
        <w:numPr>
          <w:ilvl w:val="0"/>
          <w:numId w:val="18"/>
        </w:numPr>
      </w:pPr>
      <w:r>
        <w:lastRenderedPageBreak/>
        <w:t>En cas de détérioration, les travaux de remise en état des lieux seront réalisés aux frais du pétitionnaire.</w:t>
      </w:r>
    </w:p>
    <w:p w:rsidR="0091227F" w:rsidRPr="0000793B" w:rsidRDefault="0091227F" w:rsidP="00884019">
      <w:pPr>
        <w:pStyle w:val="Texte"/>
        <w:spacing w:after="0"/>
      </w:pPr>
    </w:p>
    <w:p w:rsidR="00210FCA" w:rsidRDefault="00210FCA" w:rsidP="00210FCA">
      <w:pPr>
        <w:pStyle w:val="Texte"/>
        <w:spacing w:after="0"/>
      </w:pPr>
      <w:r w:rsidRPr="0000793B">
        <w:rPr>
          <w:b/>
          <w:u w:val="single"/>
        </w:rPr>
        <w:t xml:space="preserve">ARTICLE </w:t>
      </w:r>
      <w:r>
        <w:rPr>
          <w:b/>
          <w:u w:val="single"/>
        </w:rPr>
        <w:t>2</w:t>
      </w:r>
      <w:r w:rsidRPr="0000793B">
        <w:rPr>
          <w:b/>
        </w:rPr>
        <w:t xml:space="preserve"> : </w:t>
      </w:r>
      <w:r w:rsidRPr="0000793B">
        <w:t xml:space="preserve">Toute infraction au présent arrêté sera considérée comme un stationnement gênant au sens de l’article R. </w:t>
      </w:r>
      <w:r>
        <w:t>417-10 du Code de la route, et s</w:t>
      </w:r>
      <w:r w:rsidRPr="0000793B">
        <w:t xml:space="preserve">era </w:t>
      </w:r>
      <w:r>
        <w:t xml:space="preserve">punie à ce titre </w:t>
      </w:r>
      <w:r w:rsidRPr="0000793B">
        <w:t>d’une amende de la 2</w:t>
      </w:r>
      <w:r w:rsidRPr="0000793B">
        <w:rPr>
          <w:vertAlign w:val="superscript"/>
        </w:rPr>
        <w:t>ème</w:t>
      </w:r>
      <w:r w:rsidRPr="0000793B">
        <w:t xml:space="preserve"> classe et pourra donner lieu à la mise en fourrière du véhicule si son propriétaire ou son conducteur est absent ou s’il refuse de faire cesser le stationnement gênant. </w:t>
      </w:r>
    </w:p>
    <w:p w:rsidR="00210FCA" w:rsidRDefault="00210FCA" w:rsidP="00210FCA">
      <w:pPr>
        <w:pStyle w:val="Texte"/>
        <w:spacing w:after="0"/>
      </w:pPr>
    </w:p>
    <w:p w:rsidR="00210FCA" w:rsidRPr="000E6C34" w:rsidRDefault="00210FCA" w:rsidP="00210FCA">
      <w:pPr>
        <w:pStyle w:val="Texte"/>
        <w:spacing w:after="0"/>
        <w:rPr>
          <w:b/>
          <w:u w:val="single"/>
        </w:rPr>
      </w:pPr>
      <w:r w:rsidRPr="000E6C34">
        <w:rPr>
          <w:b/>
          <w:u w:val="single"/>
        </w:rPr>
        <w:t xml:space="preserve">ARTICLE </w:t>
      </w:r>
      <w:r>
        <w:rPr>
          <w:b/>
          <w:u w:val="single"/>
        </w:rPr>
        <w:t>3</w:t>
      </w:r>
      <w:r w:rsidRPr="000E6C34">
        <w:rPr>
          <w:b/>
        </w:rPr>
        <w:t xml:space="preserve"> : </w:t>
      </w:r>
      <w:r w:rsidRPr="000E6C34">
        <w:t>Toute contravention au présent arrêté sera constatée et poursuivie conformément aux lois et règlements en vigueur.</w:t>
      </w:r>
    </w:p>
    <w:p w:rsidR="00210FCA" w:rsidRDefault="00210FCA" w:rsidP="00210FCA">
      <w:pPr>
        <w:pStyle w:val="Texte"/>
        <w:spacing w:after="0"/>
      </w:pPr>
    </w:p>
    <w:p w:rsidR="00210FCA" w:rsidRPr="0000793B" w:rsidRDefault="00210FCA" w:rsidP="00210FCA">
      <w:pPr>
        <w:pStyle w:val="Texte"/>
        <w:spacing w:after="0"/>
      </w:pPr>
      <w:r w:rsidRPr="005F54CB">
        <w:rPr>
          <w:b/>
          <w:u w:val="single"/>
        </w:rPr>
        <w:t xml:space="preserve">ARTICLE 4 </w:t>
      </w:r>
      <w:r w:rsidRPr="005F54CB">
        <w:rPr>
          <w:b/>
        </w:rPr>
        <w:t xml:space="preserve">: </w:t>
      </w:r>
      <w:r w:rsidRPr="005F54CB">
        <w:t xml:space="preserve">La signalisation sera mise en place par l’entreprise </w:t>
      </w:r>
      <w:r w:rsidR="00A6038B">
        <w:t>INFRANEO</w:t>
      </w:r>
      <w:r w:rsidR="00A6038B" w:rsidRPr="005F54CB">
        <w:t xml:space="preserve"> – </w:t>
      </w:r>
      <w:r w:rsidR="00A6038B">
        <w:t>05</w:t>
      </w:r>
      <w:r w:rsidR="00A6038B" w:rsidRPr="005F54CB">
        <w:t xml:space="preserve"> </w:t>
      </w:r>
      <w:r w:rsidR="00A6038B">
        <w:t xml:space="preserve">rue Ampère </w:t>
      </w:r>
      <w:r w:rsidR="00A6038B" w:rsidRPr="005F54CB">
        <w:t>91</w:t>
      </w:r>
      <w:r w:rsidR="00A6038B">
        <w:t>38</w:t>
      </w:r>
      <w:r w:rsidR="00A6038B" w:rsidRPr="005F54CB">
        <w:t xml:space="preserve">0 </w:t>
      </w:r>
      <w:r w:rsidR="00A6038B">
        <w:t>C</w:t>
      </w:r>
      <w:r w:rsidR="00E81AC1">
        <w:t>HILLY-MAZARIN,</w:t>
      </w:r>
      <w:r w:rsidRPr="005F54CB">
        <w:t xml:space="preserve"> chargée des travaux.</w:t>
      </w:r>
    </w:p>
    <w:p w:rsidR="00210FCA" w:rsidRPr="0000793B" w:rsidRDefault="00210FCA" w:rsidP="00210FCA">
      <w:pPr>
        <w:pStyle w:val="Texte"/>
        <w:spacing w:after="0"/>
      </w:pPr>
    </w:p>
    <w:p w:rsidR="00210FCA" w:rsidRDefault="00210FCA" w:rsidP="00210FCA">
      <w:pPr>
        <w:pStyle w:val="Texte"/>
        <w:spacing w:after="0"/>
      </w:pPr>
      <w:r w:rsidRPr="005F54CB">
        <w:rPr>
          <w:b/>
          <w:u w:val="single"/>
        </w:rPr>
        <w:t>ARTICLE 5</w:t>
      </w:r>
      <w:r w:rsidRPr="008A1E1E">
        <w:rPr>
          <w:b/>
        </w:rPr>
        <w:t xml:space="preserve"> : </w:t>
      </w:r>
      <w:r w:rsidRPr="005F54CB">
        <w:t xml:space="preserve">L’affichage du présent arrêté sera effectué par l’entreprise </w:t>
      </w:r>
      <w:r w:rsidR="00A6038B">
        <w:t>INFRANEO</w:t>
      </w:r>
      <w:r w:rsidRPr="005F54CB">
        <w:t>. Elle assurera également l’enlèvement de l’affichage à la fin de son intervention.</w:t>
      </w:r>
      <w:r w:rsidRPr="0000793B">
        <w:t xml:space="preserve"> </w:t>
      </w:r>
    </w:p>
    <w:p w:rsidR="00210FCA" w:rsidRPr="0000793B" w:rsidRDefault="00210FCA" w:rsidP="00210FCA">
      <w:pPr>
        <w:pStyle w:val="Texte"/>
        <w:spacing w:after="0"/>
        <w:rPr>
          <w:b/>
        </w:rPr>
      </w:pPr>
    </w:p>
    <w:p w:rsidR="00210FCA" w:rsidRPr="0000793B" w:rsidRDefault="00210FCA" w:rsidP="00210FCA">
      <w:pPr>
        <w:pStyle w:val="Texte"/>
        <w:spacing w:after="0"/>
      </w:pPr>
      <w:r w:rsidRPr="001C74A3">
        <w:rPr>
          <w:b/>
          <w:u w:val="single"/>
        </w:rPr>
        <w:t>ARTICLE 6</w:t>
      </w:r>
      <w:r w:rsidRPr="008A1E1E">
        <w:rPr>
          <w:b/>
        </w:rPr>
        <w:t xml:space="preserve"> </w:t>
      </w:r>
      <w:r w:rsidRPr="001C74A3">
        <w:rPr>
          <w:b/>
        </w:rPr>
        <w:t xml:space="preserve">: </w:t>
      </w:r>
      <w:r w:rsidRPr="001C74A3">
        <w:t xml:space="preserve">Conformément à l’article </w:t>
      </w:r>
      <w:r w:rsidR="008A1E1E">
        <w:t>R.421-1 du C</w:t>
      </w:r>
      <w:r w:rsidRPr="005F54CB">
        <w:t>ode de justice</w:t>
      </w:r>
      <w:r w:rsidRPr="001C74A3">
        <w:t xml:space="preserve"> administrative, le présent arrêté pourra faire l’objet d’un recours auprès du</w:t>
      </w:r>
      <w:r w:rsidRPr="0000793B">
        <w:t xml:space="preserve"> Tribunal Administratif de Melun dont le délai de recours est de deux m</w:t>
      </w:r>
      <w:r>
        <w:t>ois à compter de son affichage</w:t>
      </w:r>
      <w:r w:rsidRPr="0000793B">
        <w:t>.</w:t>
      </w:r>
    </w:p>
    <w:p w:rsidR="00210FCA" w:rsidRPr="0000793B" w:rsidRDefault="00210FCA" w:rsidP="00210FCA">
      <w:pPr>
        <w:pStyle w:val="Texte"/>
        <w:spacing w:after="0"/>
        <w:rPr>
          <w:b/>
        </w:rPr>
      </w:pPr>
    </w:p>
    <w:p w:rsidR="00210FCA" w:rsidRPr="0000793B" w:rsidRDefault="00210FCA" w:rsidP="00210FCA">
      <w:pPr>
        <w:pStyle w:val="Texte"/>
        <w:spacing w:after="0"/>
        <w:rPr>
          <w:b/>
        </w:rPr>
      </w:pPr>
      <w:r w:rsidRPr="0000793B">
        <w:rPr>
          <w:b/>
          <w:u w:val="single"/>
        </w:rPr>
        <w:t>ARTICLE 7</w:t>
      </w:r>
      <w:r w:rsidRPr="008A1E1E">
        <w:rPr>
          <w:b/>
        </w:rPr>
        <w:t xml:space="preserve"> </w:t>
      </w:r>
      <w:r w:rsidRPr="0000793B">
        <w:rPr>
          <w:b/>
        </w:rPr>
        <w:t xml:space="preserve">: </w:t>
      </w:r>
      <w:r w:rsidRPr="0000793B">
        <w:t xml:space="preserve">Ampliation du présent arrêté sera adressée </w:t>
      </w:r>
      <w:r w:rsidRPr="005F54CB">
        <w:t>à Monsieur le Commissaire</w:t>
      </w:r>
      <w:r w:rsidRPr="0000793B">
        <w:t xml:space="preserve"> de police de Choisy-le-Roi, à </w:t>
      </w:r>
      <w:r w:rsidR="00E81AC1">
        <w:t>Madame l</w:t>
      </w:r>
      <w:r w:rsidR="00E23350">
        <w:t>a Cheffe de la Police Municipale et à</w:t>
      </w:r>
      <w:r w:rsidR="00A6038B">
        <w:t xml:space="preserve"> </w:t>
      </w:r>
      <w:r w:rsidRPr="0000793B">
        <w:t xml:space="preserve">l’entreprise </w:t>
      </w:r>
      <w:r w:rsidR="00A6038B">
        <w:t>INFRANEO</w:t>
      </w:r>
      <w:r w:rsidRPr="005F54CB">
        <w:t>,</w:t>
      </w:r>
      <w:r w:rsidRPr="0000793B">
        <w:t xml:space="preserve"> qui s</w:t>
      </w:r>
      <w:r>
        <w:t>on</w:t>
      </w:r>
      <w:r w:rsidRPr="0000793B">
        <w:t>t chargé</w:t>
      </w:r>
      <w:r>
        <w:t>s</w:t>
      </w:r>
      <w:r w:rsidRPr="0000793B">
        <w:t>, chacun en ce qui le concerne, de son exécution.</w:t>
      </w:r>
    </w:p>
    <w:p w:rsidR="00AD7183" w:rsidRDefault="00AD7183" w:rsidP="00246571">
      <w:pPr>
        <w:pStyle w:val="Texte"/>
        <w:spacing w:after="0"/>
      </w:pPr>
    </w:p>
    <w:p w:rsidR="00BC32E7" w:rsidRDefault="00BC32E7" w:rsidP="00246571">
      <w:pPr>
        <w:pStyle w:val="Texte"/>
        <w:spacing w:after="0"/>
      </w:pPr>
    </w:p>
    <w:p w:rsidR="00BC32E7" w:rsidRPr="0000793B" w:rsidRDefault="00BC32E7" w:rsidP="00246571">
      <w:pPr>
        <w:pStyle w:val="Texte"/>
        <w:spacing w:after="0"/>
      </w:pPr>
    </w:p>
    <w:p w:rsidR="00AD7183" w:rsidRPr="0000793B" w:rsidRDefault="00AD7183" w:rsidP="00246571">
      <w:pPr>
        <w:pStyle w:val="Texte"/>
        <w:spacing w:after="0"/>
      </w:pPr>
    </w:p>
    <w:p w:rsidR="00951FC9" w:rsidRPr="0000793B" w:rsidRDefault="00A865D9" w:rsidP="00A0409F">
      <w:pPr>
        <w:tabs>
          <w:tab w:val="left" w:pos="5520"/>
        </w:tabs>
        <w:ind w:left="3362"/>
        <w:jc w:val="center"/>
        <w:rPr>
          <w:rFonts w:cs="Arial"/>
          <w:bCs/>
          <w:szCs w:val="22"/>
        </w:rPr>
      </w:pPr>
      <w:r w:rsidRPr="0000793B">
        <w:rPr>
          <w:rFonts w:cs="Arial"/>
          <w:bCs/>
          <w:szCs w:val="22"/>
        </w:rPr>
        <w:t>Fait à Orly, le</w:t>
      </w:r>
    </w:p>
    <w:p w:rsidR="00A865D9" w:rsidRPr="0000793B" w:rsidRDefault="00A865D9" w:rsidP="00A0409F">
      <w:pPr>
        <w:tabs>
          <w:tab w:val="left" w:pos="5520"/>
        </w:tabs>
        <w:ind w:left="3362"/>
        <w:jc w:val="center"/>
        <w:rPr>
          <w:rFonts w:cs="Arial"/>
          <w:bCs/>
          <w:szCs w:val="22"/>
        </w:rPr>
      </w:pPr>
    </w:p>
    <w:p w:rsidR="00A865D9" w:rsidRPr="0000793B" w:rsidRDefault="00664A96" w:rsidP="00A865D9">
      <w:pPr>
        <w:pStyle w:val="Signature1"/>
        <w:rPr>
          <w:b w:val="0"/>
          <w:bCs/>
        </w:rPr>
      </w:pPr>
      <w:proofErr w:type="spellStart"/>
      <w:r>
        <w:rPr>
          <w:b w:val="0"/>
          <w:bCs/>
        </w:rPr>
        <w:t>Imène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Souid</w:t>
      </w:r>
      <w:proofErr w:type="spellEnd"/>
      <w:r w:rsidR="00514336" w:rsidRPr="0000793B">
        <w:rPr>
          <w:b w:val="0"/>
          <w:bCs/>
        </w:rPr>
        <w:t>,</w:t>
      </w:r>
    </w:p>
    <w:p w:rsidR="00951FC9" w:rsidRPr="0000793B" w:rsidRDefault="00951FC9" w:rsidP="00246571">
      <w:pPr>
        <w:pStyle w:val="Texte"/>
        <w:spacing w:after="0"/>
        <w:rPr>
          <w:b/>
          <w:bCs/>
        </w:rPr>
      </w:pPr>
    </w:p>
    <w:p w:rsidR="00951FC9" w:rsidRDefault="00951FC9" w:rsidP="00246571">
      <w:pPr>
        <w:pStyle w:val="Texte"/>
        <w:spacing w:after="0"/>
        <w:rPr>
          <w:b/>
          <w:bCs/>
        </w:rPr>
      </w:pPr>
    </w:p>
    <w:p w:rsidR="00BC32E7" w:rsidRDefault="00BC32E7" w:rsidP="00246571">
      <w:pPr>
        <w:pStyle w:val="Texte"/>
        <w:spacing w:after="0"/>
        <w:rPr>
          <w:b/>
          <w:bCs/>
        </w:rPr>
      </w:pPr>
    </w:p>
    <w:p w:rsidR="00BC32E7" w:rsidRPr="0000793B" w:rsidRDefault="00BC32E7" w:rsidP="00246571">
      <w:pPr>
        <w:pStyle w:val="Texte"/>
        <w:spacing w:after="0"/>
        <w:rPr>
          <w:b/>
          <w:bCs/>
        </w:rPr>
      </w:pPr>
    </w:p>
    <w:p w:rsidR="00A865D9" w:rsidRPr="0000793B" w:rsidRDefault="00BC02D7" w:rsidP="00A865D9">
      <w:pPr>
        <w:ind w:left="3362"/>
        <w:jc w:val="center"/>
        <w:rPr>
          <w:bCs/>
          <w:szCs w:val="22"/>
        </w:rPr>
      </w:pPr>
      <w:r w:rsidRPr="0000793B">
        <w:rPr>
          <w:bCs/>
          <w:szCs w:val="22"/>
        </w:rPr>
        <w:t>Maire</w:t>
      </w:r>
      <w:r w:rsidR="00514336" w:rsidRPr="0000793B">
        <w:rPr>
          <w:bCs/>
          <w:szCs w:val="22"/>
        </w:rPr>
        <w:t>,</w:t>
      </w:r>
    </w:p>
    <w:p w:rsidR="00A865D9" w:rsidRPr="0000793B" w:rsidRDefault="00A865D9" w:rsidP="00BA3D04">
      <w:pPr>
        <w:pStyle w:val="Signature1"/>
        <w:spacing w:after="0"/>
        <w:rPr>
          <w:b w:val="0"/>
          <w:bCs/>
        </w:rPr>
      </w:pPr>
      <w:r w:rsidRPr="0000793B">
        <w:rPr>
          <w:b w:val="0"/>
          <w:bCs/>
        </w:rPr>
        <w:t xml:space="preserve">Conseillère </w:t>
      </w:r>
      <w:r w:rsidR="004140A4" w:rsidRPr="0000793B">
        <w:rPr>
          <w:b w:val="0"/>
          <w:bCs/>
        </w:rPr>
        <w:t>départementale</w:t>
      </w:r>
      <w:r w:rsidRPr="0000793B">
        <w:rPr>
          <w:b w:val="0"/>
          <w:bCs/>
        </w:rPr>
        <w:t xml:space="preserve"> du Val</w:t>
      </w:r>
      <w:r w:rsidR="008A1E1E">
        <w:rPr>
          <w:b w:val="0"/>
          <w:bCs/>
        </w:rPr>
        <w:t>-d</w:t>
      </w:r>
      <w:r w:rsidRPr="0000793B">
        <w:rPr>
          <w:b w:val="0"/>
          <w:bCs/>
        </w:rPr>
        <w:t>e</w:t>
      </w:r>
      <w:r w:rsidR="008A1E1E">
        <w:rPr>
          <w:b w:val="0"/>
          <w:bCs/>
        </w:rPr>
        <w:t>-</w:t>
      </w:r>
      <w:r w:rsidRPr="0000793B">
        <w:rPr>
          <w:b w:val="0"/>
          <w:bCs/>
        </w:rPr>
        <w:t>Marne</w:t>
      </w:r>
    </w:p>
    <w:p w:rsidR="00951FC9" w:rsidRPr="0000793B" w:rsidRDefault="00951FC9" w:rsidP="00BA3D04">
      <w:pPr>
        <w:rPr>
          <w:sz w:val="16"/>
          <w:szCs w:val="16"/>
        </w:rPr>
      </w:pPr>
    </w:p>
    <w:p w:rsidR="0048755F" w:rsidRDefault="0048755F" w:rsidP="00BA3D04">
      <w:pPr>
        <w:rPr>
          <w:sz w:val="16"/>
          <w:szCs w:val="16"/>
        </w:rPr>
      </w:pPr>
    </w:p>
    <w:p w:rsidR="00BC32E7" w:rsidRDefault="00BC32E7" w:rsidP="00BA3D04">
      <w:pPr>
        <w:rPr>
          <w:sz w:val="16"/>
          <w:szCs w:val="16"/>
        </w:rPr>
      </w:pPr>
    </w:p>
    <w:p w:rsidR="00BC32E7" w:rsidRDefault="00BC32E7" w:rsidP="00BA3D04">
      <w:pPr>
        <w:rPr>
          <w:sz w:val="16"/>
          <w:szCs w:val="16"/>
        </w:rPr>
      </w:pPr>
    </w:p>
    <w:p w:rsidR="00BC32E7" w:rsidRPr="0000793B" w:rsidRDefault="00BC32E7" w:rsidP="00BA3D04">
      <w:pPr>
        <w:rPr>
          <w:sz w:val="16"/>
          <w:szCs w:val="16"/>
        </w:rPr>
      </w:pPr>
    </w:p>
    <w:p w:rsidR="0048755F" w:rsidRPr="0000793B" w:rsidRDefault="0048755F" w:rsidP="00BA3D04">
      <w:pPr>
        <w:rPr>
          <w:sz w:val="16"/>
          <w:szCs w:val="16"/>
        </w:rPr>
      </w:pPr>
    </w:p>
    <w:p w:rsidR="00951FC9" w:rsidRPr="0000793B" w:rsidRDefault="00951FC9" w:rsidP="00BA3D04">
      <w:pPr>
        <w:rPr>
          <w:sz w:val="16"/>
          <w:szCs w:val="16"/>
        </w:rPr>
      </w:pPr>
    </w:p>
    <w:p w:rsidR="00951FC9" w:rsidRPr="0000793B" w:rsidRDefault="00951FC9" w:rsidP="00BA3D04">
      <w:pPr>
        <w:rPr>
          <w:sz w:val="16"/>
          <w:szCs w:val="16"/>
        </w:rPr>
      </w:pPr>
    </w:p>
    <w:p w:rsidR="009B53ED" w:rsidRPr="0000793B" w:rsidRDefault="009B53ED" w:rsidP="009B53ED">
      <w:pPr>
        <w:rPr>
          <w:sz w:val="16"/>
          <w:szCs w:val="16"/>
        </w:rPr>
      </w:pPr>
      <w:r w:rsidRPr="0000793B">
        <w:rPr>
          <w:sz w:val="16"/>
          <w:szCs w:val="16"/>
        </w:rPr>
        <w:t>Copies à :</w:t>
      </w:r>
    </w:p>
    <w:p w:rsidR="009B53ED" w:rsidRPr="0000793B" w:rsidRDefault="009B53ED" w:rsidP="009B53ED">
      <w:pPr>
        <w:rPr>
          <w:sz w:val="16"/>
          <w:szCs w:val="16"/>
        </w:rPr>
      </w:pPr>
      <w:r w:rsidRPr="0000793B">
        <w:rPr>
          <w:sz w:val="16"/>
          <w:szCs w:val="16"/>
        </w:rPr>
        <w:t>- Messieurs les Commandants des casernes de Pompiers de Rungis et Choisy-le-Roi</w:t>
      </w:r>
    </w:p>
    <w:p w:rsidR="009B53ED" w:rsidRDefault="009B53ED" w:rsidP="009B53ED">
      <w:pPr>
        <w:rPr>
          <w:sz w:val="16"/>
          <w:szCs w:val="16"/>
        </w:rPr>
      </w:pPr>
      <w:r w:rsidRPr="0000793B">
        <w:rPr>
          <w:sz w:val="16"/>
          <w:szCs w:val="16"/>
        </w:rPr>
        <w:t>- Société OTUS</w:t>
      </w:r>
      <w:r>
        <w:rPr>
          <w:sz w:val="16"/>
          <w:szCs w:val="16"/>
        </w:rPr>
        <w:t xml:space="preserve"> et NICOLLIN</w:t>
      </w:r>
    </w:p>
    <w:p w:rsidR="009B53ED" w:rsidRPr="0000793B" w:rsidRDefault="009B53ED" w:rsidP="009B53ED">
      <w:pPr>
        <w:rPr>
          <w:sz w:val="16"/>
          <w:szCs w:val="16"/>
        </w:rPr>
      </w:pPr>
      <w:r>
        <w:rPr>
          <w:sz w:val="16"/>
          <w:szCs w:val="16"/>
        </w:rPr>
        <w:t>- Etablissement Public Territorial (EPT12)</w:t>
      </w:r>
    </w:p>
    <w:p w:rsidR="009B53ED" w:rsidRPr="0000793B" w:rsidRDefault="009B53ED" w:rsidP="009B53ED">
      <w:pPr>
        <w:rPr>
          <w:sz w:val="16"/>
          <w:szCs w:val="16"/>
        </w:rPr>
      </w:pPr>
      <w:r w:rsidRPr="0000793B">
        <w:rPr>
          <w:sz w:val="16"/>
          <w:szCs w:val="16"/>
        </w:rPr>
        <w:t xml:space="preserve">- </w:t>
      </w:r>
      <w:r>
        <w:rPr>
          <w:sz w:val="16"/>
          <w:szCs w:val="16"/>
        </w:rPr>
        <w:t>Direction Démocratie et Vie Locale</w:t>
      </w:r>
    </w:p>
    <w:p w:rsidR="009B53ED" w:rsidRDefault="009B53ED" w:rsidP="009B53ED">
      <w:pPr>
        <w:rPr>
          <w:sz w:val="16"/>
          <w:szCs w:val="16"/>
        </w:rPr>
      </w:pPr>
      <w:r>
        <w:rPr>
          <w:sz w:val="16"/>
          <w:szCs w:val="16"/>
        </w:rPr>
        <w:t>- Direction Hygiène, Développement Durable</w:t>
      </w:r>
    </w:p>
    <w:p w:rsidR="009B53ED" w:rsidRDefault="009B53ED" w:rsidP="009B53ED">
      <w:pPr>
        <w:rPr>
          <w:sz w:val="16"/>
          <w:szCs w:val="16"/>
        </w:rPr>
      </w:pPr>
      <w:r>
        <w:rPr>
          <w:sz w:val="16"/>
          <w:szCs w:val="16"/>
        </w:rPr>
        <w:t xml:space="preserve">- Direction Cadre de Vie </w:t>
      </w:r>
    </w:p>
    <w:p w:rsidR="009B53ED" w:rsidRDefault="003A4056" w:rsidP="009B53ED">
      <w:pPr>
        <w:rPr>
          <w:sz w:val="16"/>
          <w:szCs w:val="16"/>
        </w:rPr>
      </w:pPr>
      <w:r>
        <w:rPr>
          <w:sz w:val="16"/>
          <w:szCs w:val="16"/>
        </w:rPr>
        <w:t xml:space="preserve">-Police municipale </w:t>
      </w:r>
      <w:r w:rsidR="00FE234C">
        <w:rPr>
          <w:sz w:val="16"/>
          <w:szCs w:val="16"/>
        </w:rPr>
        <w:t>et ASVP</w:t>
      </w:r>
    </w:p>
    <w:p w:rsidR="009B53ED" w:rsidRPr="00F7615C" w:rsidRDefault="009B53ED" w:rsidP="009B53ED">
      <w:pPr>
        <w:rPr>
          <w:sz w:val="16"/>
          <w:szCs w:val="16"/>
        </w:rPr>
      </w:pPr>
      <w:r w:rsidRPr="00F7615C">
        <w:rPr>
          <w:sz w:val="16"/>
          <w:szCs w:val="16"/>
        </w:rPr>
        <w:t>- Direction de la Communication, des Relations publiques et du Protocole.</w:t>
      </w:r>
    </w:p>
    <w:p w:rsidR="00402D51" w:rsidRDefault="00402D51" w:rsidP="00402D51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E23350">
        <w:rPr>
          <w:sz w:val="16"/>
          <w:szCs w:val="16"/>
        </w:rPr>
        <w:t>INFRANEO</w:t>
      </w:r>
    </w:p>
    <w:p w:rsidR="00775493" w:rsidRDefault="00775493" w:rsidP="00402D51">
      <w:pPr>
        <w:rPr>
          <w:sz w:val="16"/>
          <w:szCs w:val="16"/>
        </w:rPr>
      </w:pPr>
    </w:p>
    <w:sectPr w:rsidR="00775493" w:rsidSect="003B1856">
      <w:headerReference w:type="first" r:id="rId8"/>
      <w:footerReference w:type="first" r:id="rId9"/>
      <w:pgSz w:w="11907" w:h="16840" w:code="9"/>
      <w:pgMar w:top="1134" w:right="1701" w:bottom="567" w:left="1701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DF" w:rsidRDefault="00596DDF">
      <w:r>
        <w:separator/>
      </w:r>
    </w:p>
  </w:endnote>
  <w:endnote w:type="continuationSeparator" w:id="0">
    <w:p w:rsidR="00596DDF" w:rsidRDefault="0059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96" w:rsidRDefault="00664A96">
    <w:pPr>
      <w:pStyle w:val="Pieddepage"/>
      <w:jc w:val="center"/>
    </w:pPr>
  </w:p>
  <w:p w:rsidR="00664A96" w:rsidRDefault="00664A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DF" w:rsidRDefault="00596DDF">
      <w:r>
        <w:separator/>
      </w:r>
    </w:p>
  </w:footnote>
  <w:footnote w:type="continuationSeparator" w:id="0">
    <w:p w:rsidR="00596DDF" w:rsidRDefault="0059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Ind w:w="-34" w:type="dxa"/>
      <w:tblLayout w:type="fixed"/>
      <w:tblLook w:val="01E0" w:firstRow="1" w:lastRow="1" w:firstColumn="1" w:lastColumn="1" w:noHBand="0" w:noVBand="0"/>
    </w:tblPr>
    <w:tblGrid>
      <w:gridCol w:w="1560"/>
      <w:gridCol w:w="5103"/>
      <w:gridCol w:w="1417"/>
    </w:tblGrid>
    <w:tr w:rsidR="00664A96" w:rsidRPr="00143D55" w:rsidTr="00143D55">
      <w:trPr>
        <w:trHeight w:val="284"/>
      </w:trPr>
      <w:tc>
        <w:tcPr>
          <w:tcW w:w="1560" w:type="dxa"/>
          <w:vMerge w:val="restart"/>
          <w:vAlign w:val="center"/>
        </w:tcPr>
        <w:p w:rsidR="00664A96" w:rsidRPr="00143D55" w:rsidRDefault="00664A96" w:rsidP="00143D55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  <w:lang w:eastAsia="fr-FR"/>
            </w:rPr>
            <w:drawing>
              <wp:inline distT="0" distB="0" distL="0" distR="0">
                <wp:extent cx="830580" cy="259080"/>
                <wp:effectExtent l="19050" t="0" r="7620" b="0"/>
                <wp:docPr id="1" name="Image 1" descr="Logo 2009_Ville d'Or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9_Ville d'Or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664A96" w:rsidRPr="00143D55" w:rsidRDefault="00664A96" w:rsidP="00143D55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jc w:val="center"/>
            <w:rPr>
              <w:rFonts w:cs="Arial"/>
              <w:b/>
              <w:bCs/>
            </w:rPr>
          </w:pPr>
          <w:r w:rsidRPr="00143D55">
            <w:rPr>
              <w:rFonts w:cs="Arial"/>
              <w:b/>
              <w:bCs/>
              <w:u w:val="single"/>
            </w:rPr>
            <w:t>RÉPUBLIQUE FRANÇAISE</w:t>
          </w:r>
        </w:p>
      </w:tc>
      <w:tc>
        <w:tcPr>
          <w:tcW w:w="1417" w:type="dxa"/>
        </w:tcPr>
        <w:p w:rsidR="00664A96" w:rsidRPr="00143D55" w:rsidRDefault="00664A96" w:rsidP="00143D55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ind w:right="-830"/>
            <w:rPr>
              <w:rFonts w:cs="Arial"/>
              <w:b/>
              <w:bCs/>
            </w:rPr>
          </w:pPr>
        </w:p>
      </w:tc>
    </w:tr>
    <w:tr w:rsidR="00664A96" w:rsidRPr="00980D46" w:rsidTr="00DE4040">
      <w:trPr>
        <w:trHeight w:val="284"/>
      </w:trPr>
      <w:tc>
        <w:tcPr>
          <w:tcW w:w="1560" w:type="dxa"/>
          <w:vMerge/>
        </w:tcPr>
        <w:p w:rsidR="00664A96" w:rsidRPr="00143D55" w:rsidRDefault="00664A96" w:rsidP="00143D55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jc w:val="center"/>
            <w:rPr>
              <w:rFonts w:cs="Arial"/>
              <w:b/>
              <w:bCs/>
            </w:rPr>
          </w:pPr>
        </w:p>
      </w:tc>
      <w:tc>
        <w:tcPr>
          <w:tcW w:w="5103" w:type="dxa"/>
        </w:tcPr>
        <w:p w:rsidR="00664A96" w:rsidRPr="00143D55" w:rsidRDefault="00664A96" w:rsidP="00143D55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jc w:val="center"/>
            <w:rPr>
              <w:rFonts w:cs="Arial"/>
              <w:b/>
              <w:bCs/>
              <w:sz w:val="16"/>
              <w:szCs w:val="16"/>
            </w:rPr>
          </w:pPr>
          <w:r w:rsidRPr="00143D55">
            <w:rPr>
              <w:rFonts w:cs="Arial"/>
              <w:b/>
              <w:bCs/>
              <w:sz w:val="16"/>
              <w:szCs w:val="16"/>
            </w:rPr>
            <w:t>Liberté – Égalité – Fraternité</w:t>
          </w:r>
        </w:p>
        <w:p w:rsidR="00664A96" w:rsidRPr="00143D55" w:rsidRDefault="00664A96" w:rsidP="00143D55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jc w:val="center"/>
            <w:rPr>
              <w:rFonts w:cs="Arial"/>
              <w:b/>
              <w:bCs/>
              <w:sz w:val="16"/>
              <w:szCs w:val="16"/>
            </w:rPr>
          </w:pPr>
        </w:p>
        <w:p w:rsidR="00664A96" w:rsidRDefault="00664A96" w:rsidP="00143D55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jc w:val="center"/>
            <w:rPr>
              <w:rFonts w:cs="Arial"/>
              <w:b/>
              <w:bCs/>
              <w:sz w:val="16"/>
              <w:szCs w:val="16"/>
            </w:rPr>
          </w:pPr>
          <w:r w:rsidRPr="00143D55">
            <w:rPr>
              <w:rFonts w:cs="Arial"/>
              <w:b/>
              <w:bCs/>
              <w:sz w:val="16"/>
              <w:szCs w:val="16"/>
            </w:rPr>
            <w:t>Département du Val-de-Marne</w:t>
          </w:r>
        </w:p>
        <w:p w:rsidR="00664A96" w:rsidRPr="00143D55" w:rsidRDefault="00664A96" w:rsidP="00143D55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Canton d’Orly</w:t>
          </w:r>
        </w:p>
        <w:p w:rsidR="00664A96" w:rsidRPr="00143D55" w:rsidRDefault="00664A96" w:rsidP="00143D55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jc w:val="center"/>
            <w:rPr>
              <w:rFonts w:cs="Arial"/>
              <w:b/>
              <w:bCs/>
              <w:sz w:val="16"/>
              <w:szCs w:val="16"/>
            </w:rPr>
          </w:pPr>
          <w:r w:rsidRPr="00143D55">
            <w:rPr>
              <w:rFonts w:cs="Arial"/>
              <w:b/>
              <w:bCs/>
              <w:sz w:val="16"/>
              <w:szCs w:val="16"/>
            </w:rPr>
            <w:t>Commune d’Orly</w:t>
          </w:r>
        </w:p>
      </w:tc>
      <w:tc>
        <w:tcPr>
          <w:tcW w:w="1417" w:type="dxa"/>
          <w:vAlign w:val="center"/>
        </w:tcPr>
        <w:p w:rsidR="00664A96" w:rsidRPr="00980D46" w:rsidRDefault="00664A96" w:rsidP="00DE4040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ind w:right="-830"/>
            <w:rPr>
              <w:rFonts w:cs="Arial"/>
              <w:b/>
              <w:bCs/>
              <w:sz w:val="14"/>
              <w:szCs w:val="14"/>
            </w:rPr>
          </w:pPr>
        </w:p>
        <w:p w:rsidR="00664A96" w:rsidRPr="00980D46" w:rsidRDefault="00664A96" w:rsidP="00DE4040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ind w:right="-830"/>
            <w:rPr>
              <w:rFonts w:cs="Arial"/>
              <w:b/>
              <w:bCs/>
              <w:sz w:val="14"/>
              <w:szCs w:val="14"/>
            </w:rPr>
          </w:pPr>
        </w:p>
        <w:p w:rsidR="00664A96" w:rsidRPr="00980D46" w:rsidRDefault="00664A96" w:rsidP="008347E0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ind w:right="-830"/>
            <w:rPr>
              <w:rFonts w:cs="Arial"/>
              <w:b/>
              <w:bCs/>
              <w:sz w:val="14"/>
              <w:szCs w:val="14"/>
            </w:rPr>
          </w:pPr>
        </w:p>
        <w:p w:rsidR="00664A96" w:rsidRPr="00980D46" w:rsidRDefault="00664A96" w:rsidP="008347E0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ind w:right="-830"/>
            <w:rPr>
              <w:rFonts w:cs="Arial"/>
              <w:b/>
              <w:bCs/>
              <w:sz w:val="14"/>
              <w:szCs w:val="14"/>
            </w:rPr>
          </w:pPr>
        </w:p>
        <w:p w:rsidR="00664A96" w:rsidRPr="00980D46" w:rsidRDefault="00210FCA" w:rsidP="004E082C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ind w:left="-108" w:right="-830"/>
            <w:rPr>
              <w:rFonts w:cs="Arial"/>
              <w:b/>
              <w:bCs/>
              <w:sz w:val="14"/>
              <w:szCs w:val="14"/>
            </w:rPr>
          </w:pPr>
          <w:r>
            <w:rPr>
              <w:rFonts w:cs="Arial"/>
              <w:b/>
              <w:bCs/>
              <w:sz w:val="14"/>
              <w:szCs w:val="14"/>
            </w:rPr>
            <w:t>N°A-VOI-2024</w:t>
          </w:r>
          <w:r w:rsidR="00664A96" w:rsidRPr="00980D46">
            <w:rPr>
              <w:rFonts w:cs="Arial"/>
              <w:b/>
              <w:bCs/>
              <w:sz w:val="14"/>
              <w:szCs w:val="14"/>
            </w:rPr>
            <w:t>/</w:t>
          </w:r>
        </w:p>
      </w:tc>
    </w:tr>
    <w:tr w:rsidR="00664A96" w:rsidRPr="00143D55" w:rsidTr="00143D55">
      <w:trPr>
        <w:trHeight w:val="1136"/>
      </w:trPr>
      <w:tc>
        <w:tcPr>
          <w:tcW w:w="1560" w:type="dxa"/>
          <w:vMerge/>
        </w:tcPr>
        <w:p w:rsidR="00664A96" w:rsidRPr="00143D55" w:rsidRDefault="00664A96" w:rsidP="00143D55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jc w:val="center"/>
            <w:rPr>
              <w:rFonts w:cs="Arial"/>
              <w:b/>
              <w:bCs/>
            </w:rPr>
          </w:pPr>
        </w:p>
      </w:tc>
      <w:tc>
        <w:tcPr>
          <w:tcW w:w="5103" w:type="dxa"/>
          <w:vAlign w:val="center"/>
        </w:tcPr>
        <w:p w:rsidR="00664A96" w:rsidRPr="00143D55" w:rsidRDefault="00664A96" w:rsidP="00143D55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jc w:val="center"/>
            <w:rPr>
              <w:rFonts w:cs="Arial"/>
              <w:b/>
              <w:bCs/>
              <w:sz w:val="22"/>
              <w:szCs w:val="22"/>
            </w:rPr>
          </w:pPr>
          <w:r w:rsidRPr="00143D55">
            <w:rPr>
              <w:rFonts w:cs="Arial"/>
              <w:b/>
              <w:bCs/>
              <w:sz w:val="22"/>
              <w:szCs w:val="22"/>
            </w:rPr>
            <w:t>ARRÊTÉ DE LA MAIRE</w:t>
          </w:r>
        </w:p>
      </w:tc>
      <w:tc>
        <w:tcPr>
          <w:tcW w:w="1417" w:type="dxa"/>
          <w:vAlign w:val="center"/>
        </w:tcPr>
        <w:p w:rsidR="00664A96" w:rsidRPr="00143D55" w:rsidRDefault="00664A96" w:rsidP="00143D55">
          <w:pPr>
            <w:pStyle w:val="En-tte"/>
            <w:tabs>
              <w:tab w:val="clear" w:pos="4536"/>
              <w:tab w:val="clear" w:pos="9072"/>
              <w:tab w:val="center" w:pos="4860"/>
              <w:tab w:val="right" w:pos="9900"/>
            </w:tabs>
            <w:ind w:right="-830"/>
            <w:rPr>
              <w:rFonts w:cs="Arial"/>
              <w:b/>
              <w:bCs/>
            </w:rPr>
          </w:pPr>
        </w:p>
      </w:tc>
    </w:tr>
  </w:tbl>
  <w:p w:rsidR="00664A96" w:rsidRDefault="00664A96" w:rsidP="00BA3D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C37"/>
    <w:multiLevelType w:val="hybridMultilevel"/>
    <w:tmpl w:val="79D8F2F8"/>
    <w:lvl w:ilvl="0" w:tplc="CFBCD698">
      <w:start w:val="1"/>
      <w:numFmt w:val="bullet"/>
      <w:pStyle w:val="Puce4"/>
      <w:lvlText w:val="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314"/>
    <w:multiLevelType w:val="hybridMultilevel"/>
    <w:tmpl w:val="B080C4DC"/>
    <w:lvl w:ilvl="0" w:tplc="EC981778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0CE5"/>
    <w:multiLevelType w:val="hybridMultilevel"/>
    <w:tmpl w:val="601A38C6"/>
    <w:lvl w:ilvl="0" w:tplc="9E64FF8C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144D"/>
    <w:multiLevelType w:val="hybridMultilevel"/>
    <w:tmpl w:val="EF82F384"/>
    <w:lvl w:ilvl="0" w:tplc="432AFC14">
      <w:start w:val="1"/>
      <w:numFmt w:val="bullet"/>
      <w:pStyle w:val="Puce3"/>
      <w:lvlText w:val="-"/>
      <w:lvlJc w:val="left"/>
      <w:pPr>
        <w:tabs>
          <w:tab w:val="num" w:pos="2058"/>
        </w:tabs>
        <w:ind w:left="2058" w:hanging="357"/>
      </w:pPr>
      <w:rPr>
        <w:rFonts w:ascii="Arial Narrow" w:hAnsi="Arial Narrow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2E8F"/>
    <w:multiLevelType w:val="hybridMultilevel"/>
    <w:tmpl w:val="E27074E4"/>
    <w:lvl w:ilvl="0" w:tplc="38881D02">
      <w:start w:val="1"/>
      <w:numFmt w:val="bullet"/>
      <w:pStyle w:val="Puce2"/>
      <w:lvlText w:val="▪"/>
      <w:lvlJc w:val="left"/>
      <w:pPr>
        <w:tabs>
          <w:tab w:val="num" w:pos="1491"/>
        </w:tabs>
        <w:ind w:left="1491" w:hanging="357"/>
      </w:pPr>
      <w:rPr>
        <w:rFonts w:ascii="Arial Narrow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0C70"/>
    <w:multiLevelType w:val="multilevel"/>
    <w:tmpl w:val="8308467C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135A5"/>
    <w:multiLevelType w:val="hybridMultilevel"/>
    <w:tmpl w:val="0D8C343E"/>
    <w:lvl w:ilvl="0" w:tplc="A5E8422C">
      <w:start w:val="1"/>
      <w:numFmt w:val="bullet"/>
      <w:pStyle w:val="Puce1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14FE4"/>
    <w:multiLevelType w:val="hybridMultilevel"/>
    <w:tmpl w:val="035E838E"/>
    <w:lvl w:ilvl="0" w:tplc="31AA8E56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EA0"/>
    <w:multiLevelType w:val="hybridMultilevel"/>
    <w:tmpl w:val="71D09EA6"/>
    <w:lvl w:ilvl="0" w:tplc="5218DFA6">
      <w:start w:val="1"/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5390331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5F533A1"/>
    <w:multiLevelType w:val="hybridMultilevel"/>
    <w:tmpl w:val="C14894D2"/>
    <w:lvl w:ilvl="0" w:tplc="EE5A70D8">
      <w:start w:val="1"/>
      <w:numFmt w:val="bullet"/>
      <w:pStyle w:val="Puce5"/>
      <w:lvlText w:val=""/>
      <w:lvlJc w:val="left"/>
      <w:pPr>
        <w:tabs>
          <w:tab w:val="num" w:pos="924"/>
        </w:tabs>
        <w:ind w:left="924" w:hanging="357"/>
      </w:pPr>
      <w:rPr>
        <w:rFonts w:ascii="Wingdings 2" w:hAnsi="Wingdings 2" w:hint="default"/>
        <w:b w:val="0"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67DD9"/>
    <w:multiLevelType w:val="hybridMultilevel"/>
    <w:tmpl w:val="FEC80A16"/>
    <w:lvl w:ilvl="0" w:tplc="8A5EC368">
      <w:start w:val="1"/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F6427C6"/>
    <w:multiLevelType w:val="hybridMultilevel"/>
    <w:tmpl w:val="08E0C872"/>
    <w:lvl w:ilvl="0" w:tplc="3C504C6A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11CE6"/>
    <w:multiLevelType w:val="hybridMultilevel"/>
    <w:tmpl w:val="1A5465EC"/>
    <w:lvl w:ilvl="0" w:tplc="237808BA">
      <w:start w:val="1"/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51294D9A"/>
    <w:multiLevelType w:val="hybridMultilevel"/>
    <w:tmpl w:val="9DF66142"/>
    <w:lvl w:ilvl="0" w:tplc="B150BF84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D4CF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8277133"/>
    <w:multiLevelType w:val="hybridMultilevel"/>
    <w:tmpl w:val="E1A05320"/>
    <w:lvl w:ilvl="0" w:tplc="1426454C">
      <w:start w:val="1"/>
      <w:numFmt w:val="bullet"/>
      <w:pStyle w:val="Puce6"/>
      <w:lvlText w:val=""/>
      <w:lvlJc w:val="left"/>
      <w:pPr>
        <w:tabs>
          <w:tab w:val="num" w:pos="924"/>
        </w:tabs>
        <w:ind w:left="924" w:hanging="357"/>
      </w:pPr>
      <w:rPr>
        <w:rFonts w:ascii="Wingdings 2" w:hAnsi="Wingdings 2" w:hint="default"/>
        <w:b w:val="0"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16"/>
  </w:num>
  <w:num w:numId="9">
    <w:abstractNumId w:val="15"/>
  </w:num>
  <w:num w:numId="10">
    <w:abstractNumId w:val="7"/>
  </w:num>
  <w:num w:numId="11">
    <w:abstractNumId w:val="13"/>
  </w:num>
  <w:num w:numId="12">
    <w:abstractNumId w:val="8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 w:numId="16">
    <w:abstractNumId w:val="2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EB"/>
    <w:rsid w:val="000014AB"/>
    <w:rsid w:val="000029E0"/>
    <w:rsid w:val="0000793B"/>
    <w:rsid w:val="00010CF7"/>
    <w:rsid w:val="000219B3"/>
    <w:rsid w:val="00044811"/>
    <w:rsid w:val="00044D6A"/>
    <w:rsid w:val="0004696C"/>
    <w:rsid w:val="00046A84"/>
    <w:rsid w:val="00050AC6"/>
    <w:rsid w:val="00066457"/>
    <w:rsid w:val="00071DA6"/>
    <w:rsid w:val="00075795"/>
    <w:rsid w:val="00075B21"/>
    <w:rsid w:val="000777A5"/>
    <w:rsid w:val="00080821"/>
    <w:rsid w:val="0008364C"/>
    <w:rsid w:val="000905F2"/>
    <w:rsid w:val="00091ACD"/>
    <w:rsid w:val="00091D3B"/>
    <w:rsid w:val="00092158"/>
    <w:rsid w:val="000A0073"/>
    <w:rsid w:val="000B5B88"/>
    <w:rsid w:val="000B5C47"/>
    <w:rsid w:val="000C06D3"/>
    <w:rsid w:val="000C21CB"/>
    <w:rsid w:val="000C4178"/>
    <w:rsid w:val="000C6FDE"/>
    <w:rsid w:val="000D3614"/>
    <w:rsid w:val="000D3C21"/>
    <w:rsid w:val="000E1599"/>
    <w:rsid w:val="000E1EB1"/>
    <w:rsid w:val="000F0E48"/>
    <w:rsid w:val="001069F6"/>
    <w:rsid w:val="0011382D"/>
    <w:rsid w:val="00124186"/>
    <w:rsid w:val="001241F4"/>
    <w:rsid w:val="00130D6D"/>
    <w:rsid w:val="00132A62"/>
    <w:rsid w:val="00132E27"/>
    <w:rsid w:val="00132F0F"/>
    <w:rsid w:val="001426ED"/>
    <w:rsid w:val="00143D55"/>
    <w:rsid w:val="00146D82"/>
    <w:rsid w:val="00146F7D"/>
    <w:rsid w:val="0015537D"/>
    <w:rsid w:val="00165FAC"/>
    <w:rsid w:val="001700F6"/>
    <w:rsid w:val="001704F5"/>
    <w:rsid w:val="00176659"/>
    <w:rsid w:val="001805EA"/>
    <w:rsid w:val="0018120F"/>
    <w:rsid w:val="00182443"/>
    <w:rsid w:val="001879FD"/>
    <w:rsid w:val="00190989"/>
    <w:rsid w:val="001A2793"/>
    <w:rsid w:val="001A412F"/>
    <w:rsid w:val="001A4900"/>
    <w:rsid w:val="001B49D9"/>
    <w:rsid w:val="001B65EE"/>
    <w:rsid w:val="001C41F2"/>
    <w:rsid w:val="001D01E0"/>
    <w:rsid w:val="001D482F"/>
    <w:rsid w:val="001D6EC0"/>
    <w:rsid w:val="001E2E38"/>
    <w:rsid w:val="001E7616"/>
    <w:rsid w:val="001F4023"/>
    <w:rsid w:val="001F42C5"/>
    <w:rsid w:val="001F4C00"/>
    <w:rsid w:val="001F5162"/>
    <w:rsid w:val="002042F0"/>
    <w:rsid w:val="002053F2"/>
    <w:rsid w:val="00210068"/>
    <w:rsid w:val="00210FCA"/>
    <w:rsid w:val="002214DF"/>
    <w:rsid w:val="00223630"/>
    <w:rsid w:val="00223A05"/>
    <w:rsid w:val="00225745"/>
    <w:rsid w:val="00225D7A"/>
    <w:rsid w:val="00226F19"/>
    <w:rsid w:val="002307D0"/>
    <w:rsid w:val="00234F06"/>
    <w:rsid w:val="00246571"/>
    <w:rsid w:val="002528CC"/>
    <w:rsid w:val="00265746"/>
    <w:rsid w:val="00281240"/>
    <w:rsid w:val="0029032C"/>
    <w:rsid w:val="00292AC6"/>
    <w:rsid w:val="00293419"/>
    <w:rsid w:val="0029797D"/>
    <w:rsid w:val="002A3063"/>
    <w:rsid w:val="002A3260"/>
    <w:rsid w:val="002A6B20"/>
    <w:rsid w:val="002B3DD6"/>
    <w:rsid w:val="002C21BA"/>
    <w:rsid w:val="002C5B8B"/>
    <w:rsid w:val="002C6B9F"/>
    <w:rsid w:val="002D125F"/>
    <w:rsid w:val="002E1092"/>
    <w:rsid w:val="002E5545"/>
    <w:rsid w:val="002E6A9A"/>
    <w:rsid w:val="002E6B79"/>
    <w:rsid w:val="002F558B"/>
    <w:rsid w:val="00307461"/>
    <w:rsid w:val="003169F9"/>
    <w:rsid w:val="00320B16"/>
    <w:rsid w:val="003228BB"/>
    <w:rsid w:val="00322AB5"/>
    <w:rsid w:val="0032406A"/>
    <w:rsid w:val="003256D0"/>
    <w:rsid w:val="0033052F"/>
    <w:rsid w:val="0033184A"/>
    <w:rsid w:val="00332662"/>
    <w:rsid w:val="00335257"/>
    <w:rsid w:val="003435B3"/>
    <w:rsid w:val="00345C44"/>
    <w:rsid w:val="0034652B"/>
    <w:rsid w:val="0035072D"/>
    <w:rsid w:val="0035145D"/>
    <w:rsid w:val="00353882"/>
    <w:rsid w:val="00356953"/>
    <w:rsid w:val="00356E93"/>
    <w:rsid w:val="0035702F"/>
    <w:rsid w:val="00362DB0"/>
    <w:rsid w:val="0036329F"/>
    <w:rsid w:val="00364841"/>
    <w:rsid w:val="003812D8"/>
    <w:rsid w:val="0038319C"/>
    <w:rsid w:val="00385ACE"/>
    <w:rsid w:val="00391EDE"/>
    <w:rsid w:val="00396F05"/>
    <w:rsid w:val="003A3657"/>
    <w:rsid w:val="003A4056"/>
    <w:rsid w:val="003B1856"/>
    <w:rsid w:val="003D5279"/>
    <w:rsid w:val="003D79B5"/>
    <w:rsid w:val="003E2475"/>
    <w:rsid w:val="003F0BB9"/>
    <w:rsid w:val="003F56AB"/>
    <w:rsid w:val="00402D51"/>
    <w:rsid w:val="0040360B"/>
    <w:rsid w:val="00405519"/>
    <w:rsid w:val="0040712B"/>
    <w:rsid w:val="004128D9"/>
    <w:rsid w:val="00413229"/>
    <w:rsid w:val="004140A4"/>
    <w:rsid w:val="0042203E"/>
    <w:rsid w:val="0043394D"/>
    <w:rsid w:val="004416AE"/>
    <w:rsid w:val="00445C5A"/>
    <w:rsid w:val="0044754C"/>
    <w:rsid w:val="00447ED6"/>
    <w:rsid w:val="00463077"/>
    <w:rsid w:val="00466BBC"/>
    <w:rsid w:val="0046739C"/>
    <w:rsid w:val="004757EB"/>
    <w:rsid w:val="00482714"/>
    <w:rsid w:val="0048755F"/>
    <w:rsid w:val="004962A9"/>
    <w:rsid w:val="004A2501"/>
    <w:rsid w:val="004A6691"/>
    <w:rsid w:val="004B4DD2"/>
    <w:rsid w:val="004B4EBD"/>
    <w:rsid w:val="004B5261"/>
    <w:rsid w:val="004B5700"/>
    <w:rsid w:val="004C109D"/>
    <w:rsid w:val="004C2CE2"/>
    <w:rsid w:val="004E082C"/>
    <w:rsid w:val="004F03D5"/>
    <w:rsid w:val="004F6294"/>
    <w:rsid w:val="00514336"/>
    <w:rsid w:val="005170AC"/>
    <w:rsid w:val="00523064"/>
    <w:rsid w:val="005244AB"/>
    <w:rsid w:val="00525223"/>
    <w:rsid w:val="00526F95"/>
    <w:rsid w:val="00531433"/>
    <w:rsid w:val="005421A8"/>
    <w:rsid w:val="00555346"/>
    <w:rsid w:val="005605CE"/>
    <w:rsid w:val="0058564B"/>
    <w:rsid w:val="0058609F"/>
    <w:rsid w:val="0059099C"/>
    <w:rsid w:val="00596DDF"/>
    <w:rsid w:val="00597348"/>
    <w:rsid w:val="005C016B"/>
    <w:rsid w:val="005C0EB8"/>
    <w:rsid w:val="005C13BF"/>
    <w:rsid w:val="005C251F"/>
    <w:rsid w:val="005E17F2"/>
    <w:rsid w:val="005F56A6"/>
    <w:rsid w:val="005F5ECC"/>
    <w:rsid w:val="006112DF"/>
    <w:rsid w:val="006124C0"/>
    <w:rsid w:val="00617711"/>
    <w:rsid w:val="00624746"/>
    <w:rsid w:val="00627715"/>
    <w:rsid w:val="006305F1"/>
    <w:rsid w:val="006354EC"/>
    <w:rsid w:val="00635AAC"/>
    <w:rsid w:val="006431F3"/>
    <w:rsid w:val="00647B11"/>
    <w:rsid w:val="00647F6E"/>
    <w:rsid w:val="006601F3"/>
    <w:rsid w:val="00664A96"/>
    <w:rsid w:val="006716C9"/>
    <w:rsid w:val="00676AEB"/>
    <w:rsid w:val="00676BDC"/>
    <w:rsid w:val="006774EB"/>
    <w:rsid w:val="00681C8C"/>
    <w:rsid w:val="0069621A"/>
    <w:rsid w:val="00697C5A"/>
    <w:rsid w:val="006A13EE"/>
    <w:rsid w:val="006A3592"/>
    <w:rsid w:val="006C04F0"/>
    <w:rsid w:val="006C2E16"/>
    <w:rsid w:val="006C36FD"/>
    <w:rsid w:val="006C73CC"/>
    <w:rsid w:val="006D3464"/>
    <w:rsid w:val="006E03A8"/>
    <w:rsid w:val="006E1680"/>
    <w:rsid w:val="006E1D83"/>
    <w:rsid w:val="006E28F8"/>
    <w:rsid w:val="006F060E"/>
    <w:rsid w:val="006F1D62"/>
    <w:rsid w:val="006F27B0"/>
    <w:rsid w:val="006F3EC3"/>
    <w:rsid w:val="007016FC"/>
    <w:rsid w:val="00703749"/>
    <w:rsid w:val="00713F05"/>
    <w:rsid w:val="00714FFB"/>
    <w:rsid w:val="00720B96"/>
    <w:rsid w:val="00725024"/>
    <w:rsid w:val="00733459"/>
    <w:rsid w:val="00756C5B"/>
    <w:rsid w:val="00757A72"/>
    <w:rsid w:val="00762591"/>
    <w:rsid w:val="00762CA2"/>
    <w:rsid w:val="00762CCA"/>
    <w:rsid w:val="0076526E"/>
    <w:rsid w:val="00770A1E"/>
    <w:rsid w:val="00775493"/>
    <w:rsid w:val="007807C5"/>
    <w:rsid w:val="00781845"/>
    <w:rsid w:val="00781D31"/>
    <w:rsid w:val="00783567"/>
    <w:rsid w:val="007842E8"/>
    <w:rsid w:val="00785621"/>
    <w:rsid w:val="00793BB3"/>
    <w:rsid w:val="007946FD"/>
    <w:rsid w:val="00796A74"/>
    <w:rsid w:val="007A0042"/>
    <w:rsid w:val="007A4C0B"/>
    <w:rsid w:val="007A527E"/>
    <w:rsid w:val="007A65CE"/>
    <w:rsid w:val="007B37CA"/>
    <w:rsid w:val="007B6EEB"/>
    <w:rsid w:val="007B7CFB"/>
    <w:rsid w:val="007C097D"/>
    <w:rsid w:val="007C4A49"/>
    <w:rsid w:val="007D08FF"/>
    <w:rsid w:val="007D68CE"/>
    <w:rsid w:val="007E17F2"/>
    <w:rsid w:val="007F3348"/>
    <w:rsid w:val="007F3C94"/>
    <w:rsid w:val="007F4ED7"/>
    <w:rsid w:val="00801FCD"/>
    <w:rsid w:val="00804761"/>
    <w:rsid w:val="00807EE2"/>
    <w:rsid w:val="008226CD"/>
    <w:rsid w:val="008230D5"/>
    <w:rsid w:val="0082672D"/>
    <w:rsid w:val="00830229"/>
    <w:rsid w:val="0083049F"/>
    <w:rsid w:val="008347E0"/>
    <w:rsid w:val="0083537F"/>
    <w:rsid w:val="00841D73"/>
    <w:rsid w:val="008420B7"/>
    <w:rsid w:val="0084687E"/>
    <w:rsid w:val="0085332F"/>
    <w:rsid w:val="00865B40"/>
    <w:rsid w:val="00866AE9"/>
    <w:rsid w:val="00882749"/>
    <w:rsid w:val="00884019"/>
    <w:rsid w:val="00884948"/>
    <w:rsid w:val="008878C1"/>
    <w:rsid w:val="0089120D"/>
    <w:rsid w:val="00896E81"/>
    <w:rsid w:val="008A1E1E"/>
    <w:rsid w:val="008A33BC"/>
    <w:rsid w:val="008A7B4D"/>
    <w:rsid w:val="008B0AAE"/>
    <w:rsid w:val="008B1865"/>
    <w:rsid w:val="008C6D1E"/>
    <w:rsid w:val="008D5582"/>
    <w:rsid w:val="008D5E5A"/>
    <w:rsid w:val="008E08B8"/>
    <w:rsid w:val="008E51E3"/>
    <w:rsid w:val="008E7041"/>
    <w:rsid w:val="008F071E"/>
    <w:rsid w:val="008F5290"/>
    <w:rsid w:val="009028D3"/>
    <w:rsid w:val="00906C6C"/>
    <w:rsid w:val="00907070"/>
    <w:rsid w:val="009076FC"/>
    <w:rsid w:val="0091227F"/>
    <w:rsid w:val="00912424"/>
    <w:rsid w:val="00920355"/>
    <w:rsid w:val="00925B56"/>
    <w:rsid w:val="00927C5C"/>
    <w:rsid w:val="00930AF8"/>
    <w:rsid w:val="00937FF0"/>
    <w:rsid w:val="00942E50"/>
    <w:rsid w:val="00944E69"/>
    <w:rsid w:val="00945606"/>
    <w:rsid w:val="00945F93"/>
    <w:rsid w:val="00947CD7"/>
    <w:rsid w:val="0095096E"/>
    <w:rsid w:val="00951FC9"/>
    <w:rsid w:val="00954979"/>
    <w:rsid w:val="0095531B"/>
    <w:rsid w:val="00957EEC"/>
    <w:rsid w:val="009611FF"/>
    <w:rsid w:val="00965D08"/>
    <w:rsid w:val="00967D56"/>
    <w:rsid w:val="009729DC"/>
    <w:rsid w:val="00973FA0"/>
    <w:rsid w:val="00975149"/>
    <w:rsid w:val="00976F55"/>
    <w:rsid w:val="0098087E"/>
    <w:rsid w:val="00980D46"/>
    <w:rsid w:val="00997DD7"/>
    <w:rsid w:val="009B019F"/>
    <w:rsid w:val="009B376A"/>
    <w:rsid w:val="009B53ED"/>
    <w:rsid w:val="009B5D52"/>
    <w:rsid w:val="009B6390"/>
    <w:rsid w:val="009B6F90"/>
    <w:rsid w:val="009B7F45"/>
    <w:rsid w:val="009C54F8"/>
    <w:rsid w:val="009C6929"/>
    <w:rsid w:val="009D6EBB"/>
    <w:rsid w:val="009E2A15"/>
    <w:rsid w:val="009F0FCE"/>
    <w:rsid w:val="009F24B8"/>
    <w:rsid w:val="00A011A2"/>
    <w:rsid w:val="00A0120A"/>
    <w:rsid w:val="00A0409F"/>
    <w:rsid w:val="00A0522E"/>
    <w:rsid w:val="00A156F9"/>
    <w:rsid w:val="00A2015A"/>
    <w:rsid w:val="00A27101"/>
    <w:rsid w:val="00A52AA9"/>
    <w:rsid w:val="00A53637"/>
    <w:rsid w:val="00A57966"/>
    <w:rsid w:val="00A6038B"/>
    <w:rsid w:val="00A85113"/>
    <w:rsid w:val="00A865D9"/>
    <w:rsid w:val="00A91071"/>
    <w:rsid w:val="00A91300"/>
    <w:rsid w:val="00A925BC"/>
    <w:rsid w:val="00AA282C"/>
    <w:rsid w:val="00AA5C9F"/>
    <w:rsid w:val="00AB4173"/>
    <w:rsid w:val="00AB64E7"/>
    <w:rsid w:val="00AB6847"/>
    <w:rsid w:val="00AD7183"/>
    <w:rsid w:val="00AE287A"/>
    <w:rsid w:val="00AF1167"/>
    <w:rsid w:val="00AF2A36"/>
    <w:rsid w:val="00B03DF1"/>
    <w:rsid w:val="00B13A47"/>
    <w:rsid w:val="00B1443C"/>
    <w:rsid w:val="00B16A0E"/>
    <w:rsid w:val="00B40491"/>
    <w:rsid w:val="00B50979"/>
    <w:rsid w:val="00B63ED3"/>
    <w:rsid w:val="00B73755"/>
    <w:rsid w:val="00B8302A"/>
    <w:rsid w:val="00B86558"/>
    <w:rsid w:val="00B91B50"/>
    <w:rsid w:val="00B9368B"/>
    <w:rsid w:val="00BA010E"/>
    <w:rsid w:val="00BA2FA0"/>
    <w:rsid w:val="00BA3D04"/>
    <w:rsid w:val="00BA4436"/>
    <w:rsid w:val="00BA49D1"/>
    <w:rsid w:val="00BB28DB"/>
    <w:rsid w:val="00BC02D7"/>
    <w:rsid w:val="00BC32E7"/>
    <w:rsid w:val="00BD4016"/>
    <w:rsid w:val="00BD56A3"/>
    <w:rsid w:val="00BF66CC"/>
    <w:rsid w:val="00C06DAF"/>
    <w:rsid w:val="00C07F15"/>
    <w:rsid w:val="00C344D8"/>
    <w:rsid w:val="00C410DD"/>
    <w:rsid w:val="00C4398C"/>
    <w:rsid w:val="00C4616F"/>
    <w:rsid w:val="00C4680B"/>
    <w:rsid w:val="00C538FE"/>
    <w:rsid w:val="00C53F9A"/>
    <w:rsid w:val="00C55FE6"/>
    <w:rsid w:val="00C70899"/>
    <w:rsid w:val="00C71126"/>
    <w:rsid w:val="00C8787E"/>
    <w:rsid w:val="00C90726"/>
    <w:rsid w:val="00C913E2"/>
    <w:rsid w:val="00C95149"/>
    <w:rsid w:val="00CA4CDB"/>
    <w:rsid w:val="00CB04C2"/>
    <w:rsid w:val="00CB0F92"/>
    <w:rsid w:val="00CB4743"/>
    <w:rsid w:val="00CC18AE"/>
    <w:rsid w:val="00CC2B6C"/>
    <w:rsid w:val="00CC6181"/>
    <w:rsid w:val="00CC6426"/>
    <w:rsid w:val="00CC670D"/>
    <w:rsid w:val="00CD4F98"/>
    <w:rsid w:val="00CD7315"/>
    <w:rsid w:val="00CD7F40"/>
    <w:rsid w:val="00CF06F3"/>
    <w:rsid w:val="00CF37A5"/>
    <w:rsid w:val="00D0362B"/>
    <w:rsid w:val="00D1282A"/>
    <w:rsid w:val="00D17D7D"/>
    <w:rsid w:val="00D221D8"/>
    <w:rsid w:val="00D34043"/>
    <w:rsid w:val="00D371C2"/>
    <w:rsid w:val="00D405E6"/>
    <w:rsid w:val="00D429A6"/>
    <w:rsid w:val="00D47FDC"/>
    <w:rsid w:val="00D5509F"/>
    <w:rsid w:val="00D56C2C"/>
    <w:rsid w:val="00D6376F"/>
    <w:rsid w:val="00D71D7D"/>
    <w:rsid w:val="00D83156"/>
    <w:rsid w:val="00D92DE9"/>
    <w:rsid w:val="00D96C66"/>
    <w:rsid w:val="00D97FF9"/>
    <w:rsid w:val="00DC1708"/>
    <w:rsid w:val="00DC485B"/>
    <w:rsid w:val="00DD1AEF"/>
    <w:rsid w:val="00DD5175"/>
    <w:rsid w:val="00DD54AF"/>
    <w:rsid w:val="00DD76B7"/>
    <w:rsid w:val="00DE4040"/>
    <w:rsid w:val="00DF22B8"/>
    <w:rsid w:val="00DF3A7F"/>
    <w:rsid w:val="00DF4D80"/>
    <w:rsid w:val="00DF59DE"/>
    <w:rsid w:val="00DF669B"/>
    <w:rsid w:val="00E11A81"/>
    <w:rsid w:val="00E2145A"/>
    <w:rsid w:val="00E23350"/>
    <w:rsid w:val="00E30D1D"/>
    <w:rsid w:val="00E35E63"/>
    <w:rsid w:val="00E66E84"/>
    <w:rsid w:val="00E66FFD"/>
    <w:rsid w:val="00E721FD"/>
    <w:rsid w:val="00E77029"/>
    <w:rsid w:val="00E81AC1"/>
    <w:rsid w:val="00E877B1"/>
    <w:rsid w:val="00E92DB6"/>
    <w:rsid w:val="00E93558"/>
    <w:rsid w:val="00E93D4D"/>
    <w:rsid w:val="00EA3FBF"/>
    <w:rsid w:val="00EA5177"/>
    <w:rsid w:val="00EB25F2"/>
    <w:rsid w:val="00EB4898"/>
    <w:rsid w:val="00EC649B"/>
    <w:rsid w:val="00EC799E"/>
    <w:rsid w:val="00ED7559"/>
    <w:rsid w:val="00EE104D"/>
    <w:rsid w:val="00EF3828"/>
    <w:rsid w:val="00EF71CD"/>
    <w:rsid w:val="00F017BD"/>
    <w:rsid w:val="00F03428"/>
    <w:rsid w:val="00F03A89"/>
    <w:rsid w:val="00F117B8"/>
    <w:rsid w:val="00F11F89"/>
    <w:rsid w:val="00F12DBC"/>
    <w:rsid w:val="00F17CBC"/>
    <w:rsid w:val="00F20160"/>
    <w:rsid w:val="00F416F3"/>
    <w:rsid w:val="00F4443F"/>
    <w:rsid w:val="00F460C1"/>
    <w:rsid w:val="00F50024"/>
    <w:rsid w:val="00F55F9E"/>
    <w:rsid w:val="00F56081"/>
    <w:rsid w:val="00F570CD"/>
    <w:rsid w:val="00F5795D"/>
    <w:rsid w:val="00F66BDF"/>
    <w:rsid w:val="00F70462"/>
    <w:rsid w:val="00F81C84"/>
    <w:rsid w:val="00FA2625"/>
    <w:rsid w:val="00FA2BE2"/>
    <w:rsid w:val="00FB07A6"/>
    <w:rsid w:val="00FB1221"/>
    <w:rsid w:val="00FB6285"/>
    <w:rsid w:val="00FB757B"/>
    <w:rsid w:val="00FB7BF8"/>
    <w:rsid w:val="00FC25BE"/>
    <w:rsid w:val="00FC2D97"/>
    <w:rsid w:val="00FC3D8D"/>
    <w:rsid w:val="00FD1C8E"/>
    <w:rsid w:val="00FD6263"/>
    <w:rsid w:val="00FE234C"/>
    <w:rsid w:val="00FE3A3B"/>
    <w:rsid w:val="00FE4DD4"/>
    <w:rsid w:val="00FE5C3F"/>
    <w:rsid w:val="00FE73AD"/>
    <w:rsid w:val="00FF0DE6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691D93E-3137-4A05-B9FD-28E3EFBD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mbr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4EB"/>
    <w:rPr>
      <w:rFonts w:ascii="Verdana" w:hAnsi="Verdana"/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rsid w:val="00044811"/>
    <w:pPr>
      <w:keepNext/>
      <w:spacing w:after="120"/>
      <w:outlineLvl w:val="0"/>
    </w:pPr>
    <w:rPr>
      <w:rFonts w:cs="Helvetica"/>
      <w:b/>
      <w:bCs/>
      <w:caps/>
      <w:kern w:val="32"/>
      <w:szCs w:val="32"/>
      <w:u w:val="single"/>
    </w:rPr>
  </w:style>
  <w:style w:type="paragraph" w:styleId="Titre2">
    <w:name w:val="heading 2"/>
    <w:basedOn w:val="Normal"/>
    <w:next w:val="Normal"/>
    <w:qFormat/>
    <w:rsid w:val="00044811"/>
    <w:pPr>
      <w:keepNext/>
      <w:spacing w:after="120"/>
      <w:outlineLvl w:val="1"/>
    </w:pPr>
    <w:rPr>
      <w:rFonts w:cs="Helvetica"/>
      <w:b/>
      <w:bCs/>
      <w:iCs/>
      <w:szCs w:val="28"/>
      <w:u w:val="single"/>
    </w:rPr>
  </w:style>
  <w:style w:type="paragraph" w:styleId="Titre3">
    <w:name w:val="heading 3"/>
    <w:basedOn w:val="Normal"/>
    <w:next w:val="Normal"/>
    <w:qFormat/>
    <w:rsid w:val="00044811"/>
    <w:pPr>
      <w:keepNext/>
      <w:spacing w:after="120"/>
      <w:outlineLvl w:val="2"/>
    </w:pPr>
    <w:rPr>
      <w:rFonts w:cs="Helvetica"/>
      <w:i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3A3657"/>
    <w:rPr>
      <w:vertAlign w:val="superscript"/>
    </w:rPr>
  </w:style>
  <w:style w:type="paragraph" w:styleId="En-tte">
    <w:name w:val="header"/>
    <w:basedOn w:val="Normal"/>
    <w:rsid w:val="006774EB"/>
    <w:pPr>
      <w:tabs>
        <w:tab w:val="center" w:pos="4536"/>
        <w:tab w:val="right" w:pos="9072"/>
      </w:tabs>
    </w:pPr>
    <w:rPr>
      <w:sz w:val="18"/>
    </w:rPr>
  </w:style>
  <w:style w:type="table" w:styleId="Grilledutableau">
    <w:name w:val="Table Grid"/>
    <w:basedOn w:val="TableauNormal"/>
    <w:uiPriority w:val="59"/>
    <w:rsid w:val="003A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3A3657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92DB6"/>
    <w:pPr>
      <w:tabs>
        <w:tab w:val="center" w:pos="4536"/>
        <w:tab w:val="right" w:pos="9072"/>
      </w:tabs>
      <w:jc w:val="right"/>
    </w:pPr>
    <w:rPr>
      <w:sz w:val="18"/>
    </w:rPr>
  </w:style>
  <w:style w:type="paragraph" w:customStyle="1" w:styleId="Puce1">
    <w:name w:val="Puce 1"/>
    <w:basedOn w:val="Normal"/>
    <w:rsid w:val="00132E27"/>
    <w:pPr>
      <w:numPr>
        <w:numId w:val="1"/>
      </w:numPr>
      <w:tabs>
        <w:tab w:val="left" w:pos="4140"/>
      </w:tabs>
      <w:spacing w:after="120"/>
      <w:jc w:val="both"/>
    </w:pPr>
    <w:rPr>
      <w:szCs w:val="22"/>
    </w:rPr>
  </w:style>
  <w:style w:type="paragraph" w:styleId="Textedebulles">
    <w:name w:val="Balloon Text"/>
    <w:basedOn w:val="Normal"/>
    <w:semiHidden/>
    <w:rsid w:val="003A3657"/>
    <w:rPr>
      <w:rFonts w:ascii="Tahoma" w:hAnsi="Tahoma" w:cs="Tahoma"/>
      <w:sz w:val="16"/>
      <w:szCs w:val="16"/>
    </w:rPr>
  </w:style>
  <w:style w:type="paragraph" w:customStyle="1" w:styleId="Puce2">
    <w:name w:val="Puce 2"/>
    <w:basedOn w:val="Normal"/>
    <w:rsid w:val="006774EB"/>
    <w:pPr>
      <w:numPr>
        <w:numId w:val="3"/>
      </w:numPr>
      <w:spacing w:after="120"/>
    </w:pPr>
  </w:style>
  <w:style w:type="paragraph" w:customStyle="1" w:styleId="Puce3">
    <w:name w:val="Puce 3"/>
    <w:basedOn w:val="Normal"/>
    <w:rsid w:val="006774EB"/>
    <w:pPr>
      <w:numPr>
        <w:numId w:val="5"/>
      </w:numPr>
      <w:spacing w:after="120"/>
    </w:pPr>
  </w:style>
  <w:style w:type="paragraph" w:customStyle="1" w:styleId="Puce4">
    <w:name w:val="Puce 4"/>
    <w:basedOn w:val="Normal"/>
    <w:rsid w:val="006774EB"/>
    <w:pPr>
      <w:numPr>
        <w:numId w:val="6"/>
      </w:numPr>
      <w:spacing w:before="120"/>
    </w:pPr>
  </w:style>
  <w:style w:type="paragraph" w:customStyle="1" w:styleId="Puce5">
    <w:name w:val="Puce 5"/>
    <w:basedOn w:val="Normal"/>
    <w:rsid w:val="006774EB"/>
    <w:pPr>
      <w:numPr>
        <w:numId w:val="7"/>
      </w:numPr>
      <w:spacing w:before="120"/>
    </w:pPr>
  </w:style>
  <w:style w:type="paragraph" w:customStyle="1" w:styleId="Puce6">
    <w:name w:val="Puce 6"/>
    <w:basedOn w:val="Normal"/>
    <w:rsid w:val="00D71D7D"/>
    <w:pPr>
      <w:numPr>
        <w:numId w:val="8"/>
      </w:numPr>
      <w:spacing w:after="120"/>
    </w:pPr>
  </w:style>
  <w:style w:type="paragraph" w:customStyle="1" w:styleId="Texte">
    <w:name w:val="Texte"/>
    <w:basedOn w:val="Normal"/>
    <w:rsid w:val="00044811"/>
    <w:pPr>
      <w:tabs>
        <w:tab w:val="left" w:pos="4140"/>
      </w:tabs>
      <w:spacing w:after="120"/>
      <w:jc w:val="both"/>
    </w:pPr>
    <w:rPr>
      <w:szCs w:val="22"/>
    </w:rPr>
  </w:style>
  <w:style w:type="paragraph" w:customStyle="1" w:styleId="Titre0">
    <w:name w:val="Titre 0"/>
    <w:basedOn w:val="Titre1"/>
    <w:rsid w:val="00DF3A7F"/>
    <w:pPr>
      <w:jc w:val="center"/>
    </w:pPr>
  </w:style>
  <w:style w:type="paragraph" w:customStyle="1" w:styleId="Signature1">
    <w:name w:val="Signature 1"/>
    <w:basedOn w:val="Normal"/>
    <w:rsid w:val="00DF3A7F"/>
    <w:pPr>
      <w:tabs>
        <w:tab w:val="left" w:pos="5520"/>
      </w:tabs>
      <w:spacing w:after="120"/>
      <w:ind w:left="3362"/>
      <w:jc w:val="center"/>
    </w:pPr>
    <w:rPr>
      <w:rFonts w:cs="Arial"/>
      <w:b/>
      <w:szCs w:val="22"/>
    </w:rPr>
  </w:style>
  <w:style w:type="paragraph" w:customStyle="1" w:styleId="Signature2">
    <w:name w:val="Signature 2"/>
    <w:basedOn w:val="Normal"/>
    <w:rsid w:val="00DF3A7F"/>
    <w:pPr>
      <w:ind w:left="3362"/>
      <w:jc w:val="center"/>
    </w:pPr>
    <w:rPr>
      <w:b/>
      <w:bCs/>
      <w:szCs w:val="22"/>
    </w:rPr>
  </w:style>
  <w:style w:type="paragraph" w:customStyle="1" w:styleId="Objet">
    <w:name w:val="Objet"/>
    <w:basedOn w:val="Texte"/>
    <w:rsid w:val="00044811"/>
    <w:pPr>
      <w:tabs>
        <w:tab w:val="clear" w:pos="4140"/>
        <w:tab w:val="left" w:pos="1620"/>
      </w:tabs>
      <w:ind w:left="1106" w:hanging="1106"/>
    </w:pPr>
    <w:rPr>
      <w:b/>
      <w:bCs/>
      <w:caps/>
      <w:u w:val="single"/>
    </w:rPr>
  </w:style>
  <w:style w:type="paragraph" w:customStyle="1" w:styleId="Autorit">
    <w:name w:val="Autorité"/>
    <w:basedOn w:val="Normal"/>
    <w:rsid w:val="00044811"/>
    <w:pPr>
      <w:spacing w:after="120"/>
      <w:jc w:val="center"/>
    </w:pPr>
    <w:rPr>
      <w:rFonts w:cs="Helvetica"/>
      <w:b/>
      <w:caps/>
      <w:szCs w:val="22"/>
    </w:rPr>
  </w:style>
  <w:style w:type="paragraph" w:customStyle="1" w:styleId="Article">
    <w:name w:val="Article"/>
    <w:basedOn w:val="Texte"/>
    <w:rsid w:val="004C109D"/>
    <w:rPr>
      <w:rFonts w:cs="Times"/>
      <w:b/>
      <w:caps/>
      <w:u w:val="single"/>
    </w:rPr>
  </w:style>
  <w:style w:type="character" w:styleId="Numrodepage">
    <w:name w:val="page number"/>
    <w:basedOn w:val="Policepardfaut"/>
    <w:rsid w:val="001F4C00"/>
  </w:style>
  <w:style w:type="character" w:styleId="Lienhypertexte">
    <w:name w:val="Hyperlink"/>
    <w:basedOn w:val="Policepardfaut"/>
    <w:rsid w:val="005F5ECC"/>
    <w:rPr>
      <w:color w:val="0000FF"/>
      <w:u w:val="single"/>
    </w:rPr>
  </w:style>
  <w:style w:type="character" w:styleId="lev">
    <w:name w:val="Strong"/>
    <w:basedOn w:val="Policepardfaut"/>
    <w:qFormat/>
    <w:rsid w:val="005F5ECC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2F558B"/>
    <w:rPr>
      <w:rFonts w:ascii="Verdana" w:hAnsi="Verdana"/>
      <w:sz w:val="18"/>
      <w:szCs w:val="24"/>
      <w:lang w:eastAsia="en-US"/>
    </w:rPr>
  </w:style>
  <w:style w:type="character" w:styleId="Accentuation">
    <w:name w:val="Emphasis"/>
    <w:basedOn w:val="Policepardfaut"/>
    <w:uiPriority w:val="20"/>
    <w:qFormat/>
    <w:rsid w:val="00713F05"/>
    <w:rPr>
      <w:i/>
      <w:iCs/>
    </w:rPr>
  </w:style>
  <w:style w:type="character" w:customStyle="1" w:styleId="object">
    <w:name w:val="object"/>
    <w:basedOn w:val="Policepardfaut"/>
    <w:rsid w:val="00713F05"/>
  </w:style>
  <w:style w:type="paragraph" w:styleId="Paragraphedeliste">
    <w:name w:val="List Paragraph"/>
    <w:basedOn w:val="Normal"/>
    <w:uiPriority w:val="34"/>
    <w:qFormat/>
    <w:rsid w:val="0071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B924D-9CDC-46BD-AD63-F5A0D478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 l’aménagement</vt:lpstr>
    </vt:vector>
  </TitlesOfParts>
  <Company>Hewlett-Packard Company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 l’aménagement</dc:title>
  <dc:creator>Sébastien LANCTIN</dc:creator>
  <cp:lastModifiedBy>Isabelle Gizzi</cp:lastModifiedBy>
  <cp:revision>2</cp:revision>
  <cp:lastPrinted>2024-05-23T08:55:00Z</cp:lastPrinted>
  <dcterms:created xsi:type="dcterms:W3CDTF">2024-09-16T08:27:00Z</dcterms:created>
  <dcterms:modified xsi:type="dcterms:W3CDTF">2024-09-16T08:27:00Z</dcterms:modified>
</cp:coreProperties>
</file>